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60D97B" w14:textId="0D32839A" w:rsidR="00D227EC" w:rsidRPr="00936EE9" w:rsidRDefault="0099186B" w:rsidP="00AD454B">
      <w:pPr>
        <w:tabs>
          <w:tab w:val="left" w:pos="5387"/>
        </w:tabs>
        <w:spacing w:line="360" w:lineRule="auto"/>
        <w:jc w:val="center"/>
        <w:rPr>
          <w:b/>
          <w:sz w:val="21"/>
          <w:szCs w:val="21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98952C6" wp14:editId="2C5C3785">
            <wp:simplePos x="0" y="0"/>
            <wp:positionH relativeFrom="column">
              <wp:posOffset>15240</wp:posOffset>
            </wp:positionH>
            <wp:positionV relativeFrom="paragraph">
              <wp:posOffset>-81915</wp:posOffset>
            </wp:positionV>
            <wp:extent cx="546735" cy="546735"/>
            <wp:effectExtent l="0" t="0" r="0" b="0"/>
            <wp:wrapNone/>
            <wp:docPr id="3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04B76" w14:textId="308709C1" w:rsidR="00AD454B" w:rsidRPr="003A2731" w:rsidRDefault="00AD454B" w:rsidP="00D06E87">
      <w:pPr>
        <w:pStyle w:val="af2"/>
        <w:spacing w:after="120"/>
        <w:jc w:val="center"/>
        <w:rPr>
          <w:rFonts w:ascii="Times New Roman" w:hAnsi="Times New Roman"/>
          <w:b/>
          <w:bCs/>
          <w:sz w:val="18"/>
          <w:szCs w:val="18"/>
        </w:rPr>
      </w:pPr>
      <w:r w:rsidRPr="003A2731">
        <w:rPr>
          <w:rFonts w:ascii="Times New Roman" w:hAnsi="Times New Roman"/>
          <w:b/>
          <w:bCs/>
          <w:sz w:val="18"/>
          <w:szCs w:val="18"/>
        </w:rPr>
        <w:t>СОГЛАСИЕ</w:t>
      </w:r>
    </w:p>
    <w:p w14:paraId="3B20BC19" w14:textId="3E6035B9" w:rsidR="00AD454B" w:rsidRPr="003A2731" w:rsidRDefault="00AD454B" w:rsidP="009E37F6">
      <w:pPr>
        <w:pStyle w:val="af2"/>
        <w:spacing w:after="120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3A2731">
        <w:rPr>
          <w:rFonts w:ascii="Times New Roman" w:hAnsi="Times New Roman"/>
          <w:b/>
          <w:bCs/>
          <w:sz w:val="18"/>
          <w:szCs w:val="18"/>
        </w:rPr>
        <w:t>участника Всероссийского фестиваля по хоккею среди любительских команд</w:t>
      </w:r>
      <w:r w:rsidR="00097EB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97EB4" w:rsidRPr="00F17106">
        <w:rPr>
          <w:rFonts w:ascii="Times New Roman" w:hAnsi="Times New Roman"/>
          <w:b/>
          <w:bCs/>
          <w:sz w:val="18"/>
          <w:szCs w:val="18"/>
        </w:rPr>
        <w:t>на обработку персональных данных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6"/>
        <w:gridCol w:w="9780"/>
      </w:tblGrid>
      <w:tr w:rsidR="007037E6" w:rsidRPr="001465D0" w14:paraId="22629F43" w14:textId="77777777" w:rsidTr="001465D0">
        <w:tc>
          <w:tcPr>
            <w:tcW w:w="426" w:type="dxa"/>
            <w:shd w:val="clear" w:color="auto" w:fill="auto"/>
          </w:tcPr>
          <w:p w14:paraId="29C534A1" w14:textId="77777777" w:rsidR="007037E6" w:rsidRPr="001465D0" w:rsidRDefault="007037E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left="-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Hlk205201884"/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Я, 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80D471" w14:textId="06FDB83F" w:rsidR="007037E6" w:rsidRPr="001465D0" w:rsidRDefault="007037E6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1465D0">
              <w:rPr>
                <w:b/>
                <w:bCs/>
                <w:sz w:val="16"/>
                <w:szCs w:val="16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1465D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465D0">
              <w:rPr>
                <w:b/>
                <w:bCs/>
                <w:sz w:val="16"/>
                <w:szCs w:val="16"/>
              </w:rPr>
            </w:r>
            <w:r w:rsidRPr="001465D0">
              <w:rPr>
                <w:b/>
                <w:bCs/>
                <w:sz w:val="16"/>
                <w:szCs w:val="16"/>
              </w:rPr>
              <w:fldChar w:fldCharType="separate"/>
            </w:r>
            <w:r w:rsidR="00092E76">
              <w:rPr>
                <w:b/>
                <w:bCs/>
                <w:noProof/>
                <w:sz w:val="16"/>
                <w:szCs w:val="16"/>
              </w:rPr>
              <w:t> </w:t>
            </w:r>
            <w:r w:rsidR="00092E76">
              <w:rPr>
                <w:b/>
                <w:bCs/>
                <w:noProof/>
                <w:sz w:val="16"/>
                <w:szCs w:val="16"/>
              </w:rPr>
              <w:t> </w:t>
            </w:r>
            <w:r w:rsidR="00092E76">
              <w:rPr>
                <w:b/>
                <w:bCs/>
                <w:noProof/>
                <w:sz w:val="16"/>
                <w:szCs w:val="16"/>
              </w:rPr>
              <w:t> </w:t>
            </w:r>
            <w:r w:rsidR="00092E76">
              <w:rPr>
                <w:b/>
                <w:bCs/>
                <w:noProof/>
                <w:sz w:val="16"/>
                <w:szCs w:val="16"/>
              </w:rPr>
              <w:t> </w:t>
            </w:r>
            <w:r w:rsidR="00092E76">
              <w:rPr>
                <w:b/>
                <w:bCs/>
                <w:noProof/>
                <w:sz w:val="16"/>
                <w:szCs w:val="16"/>
              </w:rPr>
              <w:t> </w:t>
            </w:r>
            <w:r w:rsidRPr="001465D0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3C848743" w14:textId="77777777" w:rsidR="007037E6" w:rsidRPr="006D703E" w:rsidRDefault="007037E6" w:rsidP="00097EB4">
      <w:pPr>
        <w:pStyle w:val="af2"/>
        <w:spacing w:after="120"/>
        <w:jc w:val="center"/>
        <w:rPr>
          <w:rFonts w:ascii="Times New Roman" w:hAnsi="Times New Roman"/>
          <w:b/>
          <w:bCs/>
          <w:i/>
          <w:iCs/>
          <w:sz w:val="13"/>
          <w:szCs w:val="13"/>
        </w:rPr>
      </w:pPr>
      <w:r w:rsidRPr="006D703E">
        <w:rPr>
          <w:rFonts w:ascii="Times New Roman" w:hAnsi="Times New Roman"/>
          <w:bCs/>
          <w:i/>
          <w:iCs/>
          <w:sz w:val="13"/>
          <w:szCs w:val="13"/>
        </w:rPr>
        <w:t>(ФИО полностью (отчество при наличии) в именительном падеже)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1465D0" w:rsidRPr="001465D0" w14:paraId="1D4CF91F" w14:textId="77777777" w:rsidTr="001465D0">
        <w:tc>
          <w:tcPr>
            <w:tcW w:w="2268" w:type="dxa"/>
            <w:shd w:val="clear" w:color="auto" w:fill="auto"/>
          </w:tcPr>
          <w:p w14:paraId="4345D87A" w14:textId="1A9726D2" w:rsidR="007037E6" w:rsidRPr="001465D0" w:rsidRDefault="00097EB4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C0E76" w14:textId="77777777" w:rsidR="007037E6" w:rsidRDefault="007037E6" w:rsidP="00097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  <w:p w14:paraId="698E9091" w14:textId="4E449400" w:rsidR="00097EB4" w:rsidRPr="00097EB4" w:rsidRDefault="00097EB4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iCs/>
                <w:sz w:val="13"/>
                <w:szCs w:val="13"/>
              </w:rPr>
            </w:pPr>
            <w:r w:rsidRPr="00097EB4">
              <w:rPr>
                <w:bCs/>
                <w:i/>
                <w:iCs/>
                <w:sz w:val="13"/>
                <w:szCs w:val="13"/>
                <w:lang w:val="en-US"/>
              </w:rPr>
              <w:t>[</w:t>
            </w:r>
            <w:r w:rsidRPr="00097EB4">
              <w:rPr>
                <w:bCs/>
                <w:i/>
                <w:iCs/>
                <w:sz w:val="13"/>
                <w:szCs w:val="13"/>
              </w:rPr>
              <w:t>серия, номер</w:t>
            </w:r>
            <w:r w:rsidRPr="00097EB4">
              <w:rPr>
                <w:bCs/>
                <w:i/>
                <w:iCs/>
                <w:sz w:val="13"/>
                <w:szCs w:val="13"/>
                <w:lang w:val="en-US"/>
              </w:rPr>
              <w:t>]</w:t>
            </w:r>
          </w:p>
        </w:tc>
      </w:tr>
    </w:tbl>
    <w:p w14:paraId="2CFDEA10" w14:textId="708C4A4B" w:rsidR="007037E6" w:rsidRDefault="003A2731" w:rsidP="003A2731">
      <w:pPr>
        <w:tabs>
          <w:tab w:val="left" w:pos="2245"/>
        </w:tabs>
        <w:spacing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7796"/>
      </w:tblGrid>
      <w:tr w:rsidR="00097EB4" w:rsidRPr="001465D0" w14:paraId="6C2B2F9B" w14:textId="77777777" w:rsidTr="00097EB4">
        <w:tc>
          <w:tcPr>
            <w:tcW w:w="2444" w:type="dxa"/>
            <w:shd w:val="clear" w:color="auto" w:fill="auto"/>
          </w:tcPr>
          <w:p w14:paraId="791FE0EC" w14:textId="7C27E4E1" w:rsidR="00097EB4" w:rsidRPr="001465D0" w:rsidRDefault="00097EB4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1" w:name="_Hlk204111276"/>
            <w:r w:rsidRPr="00F17106">
              <w:rPr>
                <w:rFonts w:ascii="Times New Roman" w:hAnsi="Times New Roman"/>
                <w:b/>
                <w:bCs/>
                <w:sz w:val="16"/>
                <w:szCs w:val="16"/>
              </w:rPr>
              <w:t>орган, выдавший документ, удостоверяющий личность</w:t>
            </w:r>
            <w:r w:rsidRPr="00097EB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3B47956" wp14:editId="2C49F9D2">
                  <wp:extent cx="6479540" cy="119380"/>
                  <wp:effectExtent l="0" t="0" r="0" b="0"/>
                  <wp:docPr id="15055850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BF49" w14:textId="58C1BE11" w:rsidR="00097EB4" w:rsidRPr="001465D0" w:rsidDel="00097EB4" w:rsidRDefault="00097EB4" w:rsidP="00097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  <w:tr w:rsidR="00097EB4" w:rsidRPr="001465D0" w14:paraId="2DE337A3" w14:textId="77777777" w:rsidTr="00097EB4">
        <w:tc>
          <w:tcPr>
            <w:tcW w:w="2444" w:type="dxa"/>
            <w:shd w:val="clear" w:color="auto" w:fill="auto"/>
          </w:tcPr>
          <w:p w14:paraId="656FFBBD" w14:textId="24FAA8C1" w:rsidR="00097EB4" w:rsidRPr="001465D0" w:rsidRDefault="00097EB4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17106">
              <w:rPr>
                <w:rFonts w:ascii="Times New Roman" w:hAnsi="Times New Roman"/>
                <w:b/>
                <w:bCs/>
                <w:sz w:val="16"/>
                <w:szCs w:val="16"/>
              </w:rPr>
              <w:t>дата выдачи документа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96924" w14:textId="4B8743F8" w:rsidR="00097EB4" w:rsidRPr="001465D0" w:rsidDel="00097EB4" w:rsidRDefault="00097EB4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  <w:bookmarkEnd w:id="1"/>
      <w:tr w:rsidR="001465D0" w:rsidRPr="001465D0" w14:paraId="0A995EE4" w14:textId="77777777" w:rsidTr="00097EB4">
        <w:tc>
          <w:tcPr>
            <w:tcW w:w="2444" w:type="dxa"/>
            <w:shd w:val="clear" w:color="auto" w:fill="auto"/>
          </w:tcPr>
          <w:p w14:paraId="5BD3574A" w14:textId="71C72E5C" w:rsidR="007037E6" w:rsidRPr="001465D0" w:rsidRDefault="007037E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адрес места жительства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89217" w14:textId="33B91830" w:rsidR="00097EB4" w:rsidRPr="001465D0" w:rsidRDefault="00097EB4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</w:tbl>
    <w:p w14:paraId="5EEFCA70" w14:textId="77777777" w:rsidR="007037E6" w:rsidRDefault="007037E6" w:rsidP="007037E6">
      <w:pPr>
        <w:spacing w:line="360" w:lineRule="auto"/>
        <w:jc w:val="both"/>
        <w:rPr>
          <w:sz w:val="8"/>
          <w:szCs w:val="8"/>
        </w:rPr>
      </w:pPr>
    </w:p>
    <w:tbl>
      <w:tblPr>
        <w:tblW w:w="10180" w:type="dxa"/>
        <w:tblInd w:w="108" w:type="dxa"/>
        <w:tblLook w:val="04A0" w:firstRow="1" w:lastRow="0" w:firstColumn="1" w:lastColumn="0" w:noHBand="0" w:noVBand="1"/>
      </w:tblPr>
      <w:tblGrid>
        <w:gridCol w:w="2268"/>
        <w:gridCol w:w="7912"/>
      </w:tblGrid>
      <w:tr w:rsidR="001465D0" w:rsidRPr="001465D0" w14:paraId="08AE4A6C" w14:textId="77777777" w:rsidTr="001465D0">
        <w:tc>
          <w:tcPr>
            <w:tcW w:w="2268" w:type="dxa"/>
            <w:shd w:val="clear" w:color="auto" w:fill="auto"/>
          </w:tcPr>
          <w:p w14:paraId="3036250C" w14:textId="3DF32C55" w:rsidR="007037E6" w:rsidRPr="001465D0" w:rsidRDefault="007037E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контактный </w:t>
            </w:r>
            <w:r w:rsidR="000C0A09"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>телефон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80897" w14:textId="3656B9E8" w:rsidR="007037E6" w:rsidRPr="001465D0" w:rsidRDefault="007037E6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</w:tbl>
    <w:p w14:paraId="2169C23D" w14:textId="77777777" w:rsidR="007037E6" w:rsidRDefault="007037E6" w:rsidP="007037E6">
      <w:pPr>
        <w:spacing w:line="360" w:lineRule="auto"/>
        <w:jc w:val="both"/>
        <w:rPr>
          <w:sz w:val="8"/>
          <w:szCs w:val="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1465D0" w:rsidRPr="006D703E" w14:paraId="5C17EC76" w14:textId="77777777" w:rsidTr="001465D0">
        <w:tc>
          <w:tcPr>
            <w:tcW w:w="2268" w:type="dxa"/>
            <w:shd w:val="clear" w:color="auto" w:fill="auto"/>
          </w:tcPr>
          <w:p w14:paraId="714D700E" w14:textId="151E58D2" w:rsidR="007037E6" w:rsidRPr="001465D0" w:rsidRDefault="007037E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>электронн</w:t>
            </w:r>
            <w:r w:rsidR="000C0A09"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>ая</w:t>
            </w: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почт</w:t>
            </w:r>
            <w:r w:rsidR="000C0A09"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0B761" w14:textId="412E2416" w:rsidR="007037E6" w:rsidRPr="006D703E" w:rsidRDefault="007037E6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D703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="00092E76"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</w:tbl>
    <w:bookmarkEnd w:id="0"/>
    <w:p w14:paraId="2088EBFF" w14:textId="2D7062ED" w:rsidR="00273ECD" w:rsidRPr="001465D0" w:rsidRDefault="00273ECD" w:rsidP="00273ECD">
      <w:pPr>
        <w:jc w:val="both"/>
        <w:rPr>
          <w:sz w:val="18"/>
          <w:szCs w:val="18"/>
        </w:rPr>
      </w:pPr>
      <w:r w:rsidRPr="001465D0">
        <w:rPr>
          <w:sz w:val="18"/>
          <w:szCs w:val="18"/>
        </w:rPr>
        <w:t>именуемый в дальнейшем – «Субъект ПДн»), настоящим выражаю согласие на участие в ежегодных Всероссийских фестивалях по хоккею среди любительских команд (далее – Турниры), включая региональные этапы (далее- Региональные чемпионаты) и финальные этапы (далее – Фестивали хоккея), а также в иных мероприятиях, организуемых Фондом «НХЛ» под эгидой Ночной хоккейной лиги.</w:t>
      </w:r>
    </w:p>
    <w:p w14:paraId="608FCB64" w14:textId="7CD54E22" w:rsidR="00273ECD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В соответствии с Федеральным законом от 27.07.2006 № 152-ФЗ «О персональных данных» я, как </w:t>
      </w:r>
      <w:r w:rsidR="009E37F6">
        <w:rPr>
          <w:sz w:val="18"/>
          <w:szCs w:val="18"/>
        </w:rPr>
        <w:t>С</w:t>
      </w:r>
      <w:r w:rsidRPr="001465D0">
        <w:rPr>
          <w:sz w:val="18"/>
          <w:szCs w:val="18"/>
        </w:rPr>
        <w:t xml:space="preserve">убъект </w:t>
      </w:r>
      <w:r w:rsidR="009E37F6">
        <w:rPr>
          <w:sz w:val="18"/>
          <w:szCs w:val="18"/>
        </w:rPr>
        <w:t>ПДн</w:t>
      </w:r>
      <w:r w:rsidRPr="001465D0">
        <w:rPr>
          <w:sz w:val="18"/>
          <w:szCs w:val="18"/>
        </w:rPr>
        <w:t xml:space="preserve">, предоставляю Фонду «НХЛ» (ОГРН 1167700072869, ИНН 7704379003, </w:t>
      </w:r>
      <w:r w:rsidR="00151C1E">
        <w:rPr>
          <w:sz w:val="18"/>
          <w:szCs w:val="18"/>
        </w:rPr>
        <w:t>место нахождения</w:t>
      </w:r>
      <w:r w:rsidRPr="001465D0">
        <w:rPr>
          <w:sz w:val="18"/>
          <w:szCs w:val="18"/>
        </w:rPr>
        <w:t xml:space="preserve">: город Москва), региональным представителям Фонда «НХЛ», администрациям спортивных сооружений, на которых проводятся матчи Турнира и иным проводящим организациям, добровольное (свободное, своей волей и в своём интересе) согласие на обработку персональных данных </w:t>
      </w:r>
      <w:r w:rsidR="009E37F6">
        <w:rPr>
          <w:sz w:val="18"/>
          <w:szCs w:val="18"/>
        </w:rPr>
        <w:t>Субъекта ПДн</w:t>
      </w:r>
      <w:r w:rsidRPr="001465D0">
        <w:rPr>
          <w:sz w:val="18"/>
          <w:szCs w:val="18"/>
        </w:rPr>
        <w:t>.</w:t>
      </w:r>
    </w:p>
    <w:p w14:paraId="1B21AE0C" w14:textId="65496913" w:rsidR="00273ECD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Цель (цели) обработки персональных данных: обеспечения организации, проведения и освещения Турнир</w:t>
      </w:r>
      <w:r w:rsidR="009E37F6">
        <w:rPr>
          <w:sz w:val="18"/>
          <w:szCs w:val="18"/>
        </w:rPr>
        <w:t>ов</w:t>
      </w:r>
      <w:r w:rsidRPr="001465D0">
        <w:rPr>
          <w:sz w:val="18"/>
          <w:szCs w:val="18"/>
        </w:rPr>
        <w:t xml:space="preserve"> </w:t>
      </w:r>
      <w:r w:rsidR="009E37F6">
        <w:rPr>
          <w:sz w:val="18"/>
          <w:szCs w:val="18"/>
        </w:rPr>
        <w:t>в т.ч. Р</w:t>
      </w:r>
      <w:r w:rsidRPr="001465D0">
        <w:rPr>
          <w:sz w:val="18"/>
          <w:szCs w:val="18"/>
        </w:rPr>
        <w:t>егиональные чемпионаты и Фестивали хоккея, а также иных мероприятий, организуемых Фондом «НХЛ» под эгидой Ночной хоккейной лиги.</w:t>
      </w:r>
    </w:p>
    <w:p w14:paraId="1F3D9698" w14:textId="187DF52A" w:rsidR="007037E6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Перечень персональных данных, на обработку которых дается согласие Субъекта ПДн:</w:t>
      </w:r>
      <w:r w:rsidR="00AD454B" w:rsidRPr="001465D0">
        <w:rPr>
          <w:sz w:val="18"/>
          <w:szCs w:val="18"/>
        </w:rPr>
        <w:t xml:space="preserve"> фамилия, имя, отчество, пол, </w:t>
      </w:r>
      <w:r w:rsidRPr="001465D0">
        <w:rPr>
          <w:sz w:val="18"/>
          <w:szCs w:val="18"/>
        </w:rPr>
        <w:t>день</w:t>
      </w:r>
      <w:r w:rsidR="00AD454B" w:rsidRPr="001465D0">
        <w:rPr>
          <w:sz w:val="18"/>
          <w:szCs w:val="18"/>
        </w:rPr>
        <w:t>,</w:t>
      </w:r>
      <w:r w:rsidRPr="001465D0">
        <w:rPr>
          <w:sz w:val="18"/>
          <w:szCs w:val="18"/>
        </w:rPr>
        <w:t xml:space="preserve"> месяц,</w:t>
      </w:r>
      <w:r w:rsidR="00AD454B" w:rsidRPr="001465D0">
        <w:rPr>
          <w:sz w:val="18"/>
          <w:szCs w:val="18"/>
        </w:rPr>
        <w:t xml:space="preserve"> год</w:t>
      </w:r>
      <w:r w:rsidRPr="001465D0">
        <w:rPr>
          <w:sz w:val="18"/>
          <w:szCs w:val="18"/>
        </w:rPr>
        <w:t xml:space="preserve"> и</w:t>
      </w:r>
      <w:r w:rsidR="00AD454B" w:rsidRPr="001465D0">
        <w:rPr>
          <w:sz w:val="18"/>
          <w:szCs w:val="18"/>
        </w:rPr>
        <w:t xml:space="preserve"> место рождения, </w:t>
      </w:r>
      <w:r w:rsidR="000C0A09" w:rsidRPr="001465D0">
        <w:rPr>
          <w:sz w:val="18"/>
          <w:szCs w:val="18"/>
        </w:rPr>
        <w:t xml:space="preserve">адрес места жительства (регистрации), адрес фактического проживания, </w:t>
      </w:r>
      <w:r w:rsidR="00AD454B" w:rsidRPr="001465D0">
        <w:rPr>
          <w:sz w:val="18"/>
          <w:szCs w:val="18"/>
        </w:rPr>
        <w:t xml:space="preserve">возраст, рост, вес, паспортные данные, </w:t>
      </w:r>
      <w:r w:rsidRPr="001465D0">
        <w:rPr>
          <w:sz w:val="18"/>
          <w:szCs w:val="18"/>
        </w:rPr>
        <w:t xml:space="preserve">сканированные (фото) копии документов, удостоверяющих личность, </w:t>
      </w:r>
      <w:r w:rsidR="00AD454B" w:rsidRPr="001465D0">
        <w:rPr>
          <w:sz w:val="18"/>
          <w:szCs w:val="18"/>
        </w:rPr>
        <w:t xml:space="preserve">образец подписи, личное фотографическое изображение, </w:t>
      </w:r>
      <w:r w:rsidR="00151C1E">
        <w:rPr>
          <w:sz w:val="18"/>
          <w:szCs w:val="18"/>
        </w:rPr>
        <w:t xml:space="preserve">аудио-видеозапись, </w:t>
      </w:r>
      <w:r w:rsidR="00AD454B" w:rsidRPr="001465D0">
        <w:rPr>
          <w:sz w:val="18"/>
          <w:szCs w:val="18"/>
        </w:rPr>
        <w:t xml:space="preserve">разрешение на пребывание (вид на жительство), разрешение на работу, информация о договорах страхования (полисах), сведения медицинского заключения о допуске к участию в физкультурном мероприятии, адрес электронной почты, контактный телефон, сезоны и результаты участия в </w:t>
      </w:r>
      <w:r w:rsidR="00151C1E" w:rsidRPr="001465D0">
        <w:rPr>
          <w:sz w:val="18"/>
          <w:szCs w:val="18"/>
        </w:rPr>
        <w:t>мероприятиях, организуемых под эгидой Ночной хоккейной лиги</w:t>
      </w:r>
      <w:r w:rsidR="00AD454B" w:rsidRPr="001465D0">
        <w:rPr>
          <w:sz w:val="18"/>
          <w:szCs w:val="18"/>
        </w:rPr>
        <w:t xml:space="preserve">, амплуа, </w:t>
      </w:r>
      <w:r w:rsidRPr="001465D0">
        <w:rPr>
          <w:sz w:val="18"/>
          <w:szCs w:val="18"/>
        </w:rPr>
        <w:t xml:space="preserve">хват клюшки, </w:t>
      </w:r>
      <w:r w:rsidR="00AD454B" w:rsidRPr="001465D0">
        <w:rPr>
          <w:sz w:val="18"/>
          <w:szCs w:val="18"/>
        </w:rPr>
        <w:t xml:space="preserve">участие в команде (командах), статус в команде, спортивное звание/разряд, сведения об участии в соревнованиях по хоккею с шайбой/мячом, сведения об обучении в спортивных школах </w:t>
      </w:r>
      <w:r w:rsidRPr="001465D0">
        <w:rPr>
          <w:sz w:val="18"/>
          <w:szCs w:val="18"/>
        </w:rPr>
        <w:t>и иные персональные данные, которые необходимы для достижения целей обработки ПДн</w:t>
      </w:r>
      <w:r w:rsidR="00AD454B" w:rsidRPr="001465D0">
        <w:rPr>
          <w:sz w:val="18"/>
          <w:szCs w:val="18"/>
        </w:rPr>
        <w:t xml:space="preserve">. </w:t>
      </w:r>
    </w:p>
    <w:p w14:paraId="463AEEB4" w14:textId="32D23373" w:rsidR="00273ECD" w:rsidRPr="001465D0" w:rsidRDefault="00AD454B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Перечень действий с персональными данными, на совершение которых даётся согласие</w:t>
      </w:r>
      <w:r w:rsidR="00273ECD" w:rsidRPr="001465D0">
        <w:rPr>
          <w:sz w:val="18"/>
          <w:szCs w:val="18"/>
        </w:rPr>
        <w:t xml:space="preserve"> Субъекта ПДн</w:t>
      </w:r>
      <w:r w:rsidRPr="001465D0">
        <w:rPr>
          <w:sz w:val="18"/>
          <w:szCs w:val="18"/>
        </w:rPr>
        <w:t xml:space="preserve">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D96C575" w14:textId="501D13CB" w:rsidR="00407FB8" w:rsidRPr="001465D0" w:rsidRDefault="00407FB8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Выражаю согласие Фонду «НХЛ» и уполномоченным Фондом «НХЛ» лицам, на безвозмездное использование моего изображения (в том числе фотографий, а также </w:t>
      </w:r>
      <w:r w:rsidR="00151C1E">
        <w:rPr>
          <w:sz w:val="18"/>
          <w:szCs w:val="18"/>
        </w:rPr>
        <w:t>аудио-</w:t>
      </w:r>
      <w:r w:rsidRPr="001465D0">
        <w:rPr>
          <w:sz w:val="18"/>
          <w:szCs w:val="18"/>
        </w:rPr>
        <w:t xml:space="preserve">видеозаписей и иных изображений), сделанного (сделанных) в период проведения </w:t>
      </w:r>
      <w:r w:rsidR="00151C1E" w:rsidRPr="001465D0">
        <w:rPr>
          <w:sz w:val="18"/>
          <w:szCs w:val="18"/>
        </w:rPr>
        <w:t>мероприяти</w:t>
      </w:r>
      <w:r w:rsidR="00151C1E">
        <w:rPr>
          <w:sz w:val="18"/>
          <w:szCs w:val="18"/>
        </w:rPr>
        <w:t>й</w:t>
      </w:r>
      <w:r w:rsidR="00151C1E" w:rsidRPr="001465D0">
        <w:rPr>
          <w:sz w:val="18"/>
          <w:szCs w:val="18"/>
        </w:rPr>
        <w:t xml:space="preserve">, организуемых под эгидой Ночной хоккейной лиги </w:t>
      </w:r>
      <w:r w:rsidRPr="001465D0">
        <w:rPr>
          <w:sz w:val="18"/>
          <w:szCs w:val="18"/>
        </w:rPr>
        <w:t xml:space="preserve">и даю согласие на обработку и редактирование фотографий и </w:t>
      </w:r>
      <w:r w:rsidR="00151C1E">
        <w:rPr>
          <w:sz w:val="18"/>
          <w:szCs w:val="18"/>
        </w:rPr>
        <w:t>аудио-</w:t>
      </w:r>
      <w:r w:rsidRPr="001465D0">
        <w:rPr>
          <w:sz w:val="18"/>
          <w:szCs w:val="18"/>
        </w:rPr>
        <w:t>видеозаписей с моим изображением</w:t>
      </w:r>
      <w:r w:rsidR="00151C1E">
        <w:rPr>
          <w:sz w:val="18"/>
          <w:szCs w:val="18"/>
        </w:rPr>
        <w:t xml:space="preserve"> (голосом)</w:t>
      </w:r>
      <w:r w:rsidRPr="001465D0">
        <w:rPr>
          <w:sz w:val="18"/>
          <w:szCs w:val="18"/>
        </w:rPr>
        <w:t xml:space="preserve">, а также предоставляю право на использование фотографий и </w:t>
      </w:r>
      <w:r w:rsidR="00151C1E">
        <w:rPr>
          <w:sz w:val="18"/>
          <w:szCs w:val="18"/>
        </w:rPr>
        <w:t>аудио-</w:t>
      </w:r>
      <w:r w:rsidRPr="001465D0">
        <w:rPr>
          <w:sz w:val="18"/>
          <w:szCs w:val="18"/>
        </w:rPr>
        <w:t xml:space="preserve">видеозаписей с моим изображением </w:t>
      </w:r>
      <w:r w:rsidR="00151C1E">
        <w:rPr>
          <w:sz w:val="18"/>
          <w:szCs w:val="18"/>
        </w:rPr>
        <w:t xml:space="preserve">(голосом) </w:t>
      </w:r>
      <w:r w:rsidRPr="001465D0">
        <w:rPr>
          <w:sz w:val="18"/>
          <w:szCs w:val="18"/>
        </w:rPr>
        <w:t>как отдельно, так и в составе сложных объектов, их воспроизведение, обнародование и публичный показ</w:t>
      </w:r>
      <w:r w:rsidR="00151C1E">
        <w:rPr>
          <w:sz w:val="18"/>
          <w:szCs w:val="18"/>
        </w:rPr>
        <w:t xml:space="preserve">, в том числе </w:t>
      </w:r>
      <w:r w:rsidRPr="001465D0">
        <w:rPr>
          <w:sz w:val="18"/>
          <w:szCs w:val="18"/>
        </w:rPr>
        <w:t>в составе интернет-сайтов, социальных сетей, трансляции в эфире, в составе иных аудиовизуальных произведений и тому подобн</w:t>
      </w:r>
      <w:r w:rsidR="00151C1E">
        <w:rPr>
          <w:sz w:val="18"/>
          <w:szCs w:val="18"/>
        </w:rPr>
        <w:t>ых</w:t>
      </w:r>
      <w:r w:rsidRPr="001465D0">
        <w:rPr>
          <w:sz w:val="18"/>
          <w:szCs w:val="18"/>
        </w:rPr>
        <w:t>, с подписью моим именем и без подписи (анонимно).</w:t>
      </w:r>
    </w:p>
    <w:p w14:paraId="08319E4A" w14:textId="2353143F" w:rsidR="00407FB8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Одновременно выражаю согласие </w:t>
      </w:r>
      <w:r w:rsidR="00407FB8" w:rsidRPr="001465D0">
        <w:rPr>
          <w:rFonts w:hint="cs"/>
          <w:sz w:val="18"/>
          <w:szCs w:val="18"/>
          <w:rtl/>
        </w:rPr>
        <w:t>н</w:t>
      </w:r>
      <w:r w:rsidR="00407FB8" w:rsidRPr="001465D0">
        <w:rPr>
          <w:rFonts w:hint="eastAsia"/>
          <w:sz w:val="18"/>
          <w:szCs w:val="18"/>
        </w:rPr>
        <w:t>а</w:t>
      </w:r>
      <w:r w:rsidR="00407FB8" w:rsidRPr="001465D0">
        <w:rPr>
          <w:sz w:val="18"/>
          <w:szCs w:val="18"/>
        </w:rPr>
        <w:t xml:space="preserve"> получение от Фонда «НХЛ» и уполномоченных Фондом «НХЛ» лиц, любым способом по сетям электросвязи, </w:t>
      </w:r>
      <w:r w:rsidR="00151C1E">
        <w:rPr>
          <w:sz w:val="18"/>
          <w:szCs w:val="18"/>
        </w:rPr>
        <w:t xml:space="preserve">в том числе с </w:t>
      </w:r>
      <w:r w:rsidR="00407FB8" w:rsidRPr="001465D0">
        <w:rPr>
          <w:sz w:val="18"/>
          <w:szCs w:val="18"/>
        </w:rPr>
        <w:t>использовани</w:t>
      </w:r>
      <w:r w:rsidR="00151C1E">
        <w:rPr>
          <w:sz w:val="18"/>
          <w:szCs w:val="18"/>
        </w:rPr>
        <w:t>ем</w:t>
      </w:r>
      <w:r w:rsidR="00407FB8" w:rsidRPr="001465D0">
        <w:rPr>
          <w:sz w:val="18"/>
          <w:szCs w:val="18"/>
        </w:rPr>
        <w:t xml:space="preserve"> телефонной̆, факсимильной̆, подвижной̆ радиотелефонной̆ связи (по номеру телефона, адресу электронной̆ почты, а также с использованием иных средств получения информации) уведомлений, объявлений, новостей, на участие в опросах (анкетировании) о мероприятиях и акциях, организуемых Фондом «НХЛ» или с его участием, а также в рамках маркетинговых и просветительских мероприятий (акций), реализуемых в рамках программ (проектов) по популяризации и пропаганде любительского хоккея в Российской Федерации, массового спорта и здорового образа жизни.</w:t>
      </w:r>
    </w:p>
    <w:p w14:paraId="23FD7950" w14:textId="43B8525E" w:rsidR="007037E6" w:rsidRPr="001465D0" w:rsidRDefault="00AD454B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Настоящим </w:t>
      </w:r>
      <w:r w:rsidR="00273ECD" w:rsidRPr="001465D0">
        <w:rPr>
          <w:sz w:val="18"/>
          <w:szCs w:val="18"/>
        </w:rPr>
        <w:t xml:space="preserve">Субъект ПДн выражает </w:t>
      </w:r>
      <w:r w:rsidRPr="001465D0">
        <w:rPr>
          <w:sz w:val="18"/>
          <w:szCs w:val="18"/>
        </w:rPr>
        <w:t xml:space="preserve">согласие на обработку персональных данных как Фондом «НХЛ», так и </w:t>
      </w:r>
      <w:r w:rsidR="00273ECD" w:rsidRPr="001465D0">
        <w:rPr>
          <w:sz w:val="18"/>
          <w:szCs w:val="18"/>
        </w:rPr>
        <w:t>уполномоченным</w:t>
      </w:r>
      <w:r w:rsidR="00407FB8" w:rsidRPr="001465D0">
        <w:rPr>
          <w:sz w:val="18"/>
          <w:szCs w:val="18"/>
        </w:rPr>
        <w:t>и</w:t>
      </w:r>
      <w:r w:rsidR="00273ECD" w:rsidRPr="001465D0">
        <w:rPr>
          <w:sz w:val="18"/>
          <w:szCs w:val="18"/>
        </w:rPr>
        <w:t xml:space="preserve"> Фондом «НХЛ» лицам</w:t>
      </w:r>
      <w:r w:rsidR="00407FB8" w:rsidRPr="001465D0">
        <w:rPr>
          <w:sz w:val="18"/>
          <w:szCs w:val="18"/>
        </w:rPr>
        <w:t>и</w:t>
      </w:r>
      <w:r w:rsidRPr="001465D0">
        <w:rPr>
          <w:sz w:val="18"/>
          <w:szCs w:val="18"/>
        </w:rPr>
        <w:t xml:space="preserve">. </w:t>
      </w:r>
    </w:p>
    <w:p w14:paraId="478109F5" w14:textId="7FF807EC" w:rsidR="00273ECD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Ознакомлен и согласен с условием, что непредоставление либо отзыв (отмена) настоящего согласия является основанием для недопуска либо отстранения от участия в </w:t>
      </w:r>
      <w:r w:rsidR="00151C1E" w:rsidRPr="001465D0">
        <w:rPr>
          <w:sz w:val="18"/>
          <w:szCs w:val="18"/>
        </w:rPr>
        <w:t>мероприяти</w:t>
      </w:r>
      <w:r w:rsidR="00151C1E">
        <w:rPr>
          <w:sz w:val="18"/>
          <w:szCs w:val="18"/>
        </w:rPr>
        <w:t>ях</w:t>
      </w:r>
      <w:r w:rsidR="00151C1E" w:rsidRPr="001465D0">
        <w:rPr>
          <w:sz w:val="18"/>
          <w:szCs w:val="18"/>
        </w:rPr>
        <w:t>, организуемых под эгидой Ночной хоккейной лиги</w:t>
      </w:r>
      <w:r w:rsidRPr="001465D0">
        <w:rPr>
          <w:sz w:val="18"/>
          <w:szCs w:val="18"/>
        </w:rPr>
        <w:t>.</w:t>
      </w:r>
    </w:p>
    <w:p w14:paraId="3C67E5CE" w14:textId="21022691" w:rsidR="00273ECD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Срок действия согласия: с момента подписания и в течение всего срока организации и проведения ежегодных Всероссийских фестивалей по хоккею среди любительских команд, но не менее 50 </w:t>
      </w:r>
      <w:r w:rsidR="00D06E87">
        <w:rPr>
          <w:sz w:val="18"/>
          <w:szCs w:val="18"/>
        </w:rPr>
        <w:t xml:space="preserve">(пятидесяти) </w:t>
      </w:r>
      <w:r w:rsidRPr="001465D0">
        <w:rPr>
          <w:sz w:val="18"/>
          <w:szCs w:val="18"/>
        </w:rPr>
        <w:t xml:space="preserve">лет с момента предоставления согласия. </w:t>
      </w:r>
    </w:p>
    <w:p w14:paraId="046DB2BD" w14:textId="5107CE23" w:rsidR="00273ECD" w:rsidRPr="001465D0" w:rsidRDefault="00273ECD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Согласие может быть отозвано</w:t>
      </w:r>
      <w:r w:rsidR="00767D01">
        <w:rPr>
          <w:rStyle w:val="af9"/>
          <w:sz w:val="18"/>
          <w:szCs w:val="18"/>
        </w:rPr>
        <w:footnoteReference w:customMarkFollows="1" w:id="1"/>
        <w:t>*</w:t>
      </w:r>
      <w:r w:rsidRPr="001465D0">
        <w:rPr>
          <w:sz w:val="18"/>
          <w:szCs w:val="18"/>
        </w:rPr>
        <w:t xml:space="preserve"> Субъектом ПДн путем представления Субъектом ПДн в Фонд «НХЛ» заявления об отзыве согласия в письменной форме, направленного в адрес Фонда «НХЛ» заказным (регистрируемым) почтовым отправлением с опись</w:t>
      </w:r>
      <w:r w:rsidR="00613F74" w:rsidRPr="001465D0">
        <w:rPr>
          <w:sz w:val="18"/>
          <w:szCs w:val="18"/>
        </w:rPr>
        <w:t>ю</w:t>
      </w:r>
      <w:r w:rsidRPr="001465D0">
        <w:rPr>
          <w:sz w:val="18"/>
          <w:szCs w:val="18"/>
        </w:rPr>
        <w:t xml:space="preserve"> вложения.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4252"/>
      </w:tblGrid>
      <w:tr w:rsidR="00074936" w:rsidRPr="001465D0" w14:paraId="7804D822" w14:textId="77777777" w:rsidTr="00C17E79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60E47" w14:textId="3AA84740" w:rsidR="00074936" w:rsidRPr="001465D0" w:rsidRDefault="0007493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465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465D0">
              <w:rPr>
                <w:rFonts w:ascii="Times New Roman" w:hAnsi="Times New Roman"/>
                <w:sz w:val="18"/>
                <w:szCs w:val="18"/>
              </w:rPr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E7A3B" w14:textId="5182387F" w:rsidR="00074936" w:rsidRPr="001465D0" w:rsidRDefault="00074936" w:rsidP="00C17E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C140B5E" w14:textId="070FD7FE" w:rsidR="00074936" w:rsidRPr="001465D0" w:rsidRDefault="00074936" w:rsidP="00C17E79">
            <w:pPr>
              <w:pStyle w:val="af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465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465D0">
              <w:rPr>
                <w:rFonts w:ascii="Times New Roman" w:hAnsi="Times New Roman"/>
                <w:sz w:val="18"/>
                <w:szCs w:val="18"/>
              </w:rPr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074936" w:rsidRPr="001465D0" w14:paraId="374BE878" w14:textId="77777777" w:rsidTr="00C17E79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47906" w14:textId="77777777" w:rsidR="00074936" w:rsidRPr="009E37F6" w:rsidRDefault="0007493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r w:rsidRPr="009E37F6">
              <w:rPr>
                <w:rFonts w:ascii="Times New Roman" w:hAnsi="Times New Roman"/>
                <w:i/>
                <w:iCs/>
                <w:sz w:val="13"/>
                <w:szCs w:val="13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3D1F2" w14:textId="77777777" w:rsidR="00074936" w:rsidRPr="009E37F6" w:rsidRDefault="0007493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r w:rsidRPr="009E37F6">
              <w:rPr>
                <w:rFonts w:ascii="Times New Roman" w:hAnsi="Times New Roman"/>
                <w:i/>
                <w:iCs/>
                <w:sz w:val="13"/>
                <w:szCs w:val="13"/>
              </w:rPr>
              <w:t>подпись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199E0A4" w14:textId="77777777" w:rsidR="00074936" w:rsidRPr="009E37F6" w:rsidRDefault="00074936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3"/>
                <w:szCs w:val="13"/>
              </w:rPr>
            </w:pPr>
            <w:r w:rsidRPr="009E37F6">
              <w:rPr>
                <w:rFonts w:ascii="Times New Roman" w:hAnsi="Times New Roman"/>
                <w:i/>
                <w:iCs/>
                <w:sz w:val="13"/>
                <w:szCs w:val="13"/>
              </w:rPr>
              <w:t>расшифровка подписи (инициалы и фамилия)</w:t>
            </w:r>
          </w:p>
        </w:tc>
      </w:tr>
    </w:tbl>
    <w:p w14:paraId="5B900C1C" w14:textId="18C4CD41" w:rsidR="00074936" w:rsidRDefault="00AD454B" w:rsidP="00AD454B">
      <w:pPr>
        <w:tabs>
          <w:tab w:val="left" w:pos="5387"/>
        </w:tabs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80899B2" w14:textId="5102ED76" w:rsidR="00D06E87" w:rsidRDefault="00D06E87" w:rsidP="003A2731">
      <w:pPr>
        <w:pStyle w:val="af2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A403449" wp14:editId="667A585D">
            <wp:simplePos x="0" y="0"/>
            <wp:positionH relativeFrom="column">
              <wp:posOffset>113665</wp:posOffset>
            </wp:positionH>
            <wp:positionV relativeFrom="paragraph">
              <wp:posOffset>-213360</wp:posOffset>
            </wp:positionV>
            <wp:extent cx="573405" cy="573405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1FC44" w14:textId="3CFD1C07" w:rsidR="00AD454B" w:rsidRPr="003A2731" w:rsidRDefault="00AD454B" w:rsidP="00D06E87">
      <w:pPr>
        <w:pStyle w:val="af2"/>
        <w:spacing w:after="120"/>
        <w:jc w:val="center"/>
        <w:rPr>
          <w:rFonts w:ascii="Times New Roman" w:hAnsi="Times New Roman"/>
          <w:b/>
          <w:bCs/>
          <w:sz w:val="20"/>
          <w:szCs w:val="20"/>
        </w:rPr>
      </w:pPr>
      <w:r w:rsidRPr="003A2731">
        <w:rPr>
          <w:rFonts w:ascii="Times New Roman" w:hAnsi="Times New Roman"/>
          <w:b/>
          <w:bCs/>
          <w:sz w:val="20"/>
          <w:szCs w:val="20"/>
        </w:rPr>
        <w:t>СОГЛАСИЕ</w:t>
      </w:r>
    </w:p>
    <w:p w14:paraId="5537974A" w14:textId="71A0D9F0" w:rsidR="00AD454B" w:rsidRPr="003A2731" w:rsidRDefault="00AD454B" w:rsidP="003A2731">
      <w:pPr>
        <w:pStyle w:val="af2"/>
        <w:jc w:val="center"/>
        <w:rPr>
          <w:rFonts w:ascii="Times New Roman" w:hAnsi="Times New Roman"/>
          <w:b/>
          <w:bCs/>
          <w:sz w:val="20"/>
          <w:szCs w:val="20"/>
        </w:rPr>
      </w:pPr>
      <w:r w:rsidRPr="003A2731">
        <w:rPr>
          <w:rFonts w:ascii="Times New Roman" w:hAnsi="Times New Roman"/>
          <w:b/>
          <w:bCs/>
          <w:sz w:val="20"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14:paraId="50B3E2E0" w14:textId="77777777" w:rsidR="00AD454B" w:rsidRPr="003A2731" w:rsidRDefault="00AD454B" w:rsidP="00AD454B">
      <w:pPr>
        <w:pStyle w:val="ConsNormal"/>
        <w:spacing w:line="220" w:lineRule="exac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6"/>
        <w:gridCol w:w="9780"/>
      </w:tblGrid>
      <w:tr w:rsidR="0083095F" w:rsidRPr="001465D0" w14:paraId="154E99C0" w14:textId="77777777" w:rsidTr="003B2EB9">
        <w:tc>
          <w:tcPr>
            <w:tcW w:w="426" w:type="dxa"/>
            <w:shd w:val="clear" w:color="auto" w:fill="auto"/>
          </w:tcPr>
          <w:p w14:paraId="655D76CD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left="-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Я, 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A385BE" w14:textId="77777777" w:rsidR="0083095F" w:rsidRPr="001465D0" w:rsidRDefault="0083095F" w:rsidP="003B2E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1465D0">
              <w:rPr>
                <w:b/>
                <w:bCs/>
                <w:sz w:val="16"/>
                <w:szCs w:val="16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1465D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465D0">
              <w:rPr>
                <w:b/>
                <w:bCs/>
                <w:sz w:val="16"/>
                <w:szCs w:val="16"/>
              </w:rPr>
            </w:r>
            <w:r w:rsidRPr="001465D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sz w:val="16"/>
                <w:szCs w:val="16"/>
              </w:rPr>
              <w:t> </w:t>
            </w:r>
            <w:r w:rsidRPr="001465D0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36D186C" w14:textId="77777777" w:rsidR="0083095F" w:rsidRPr="006D703E" w:rsidRDefault="0083095F" w:rsidP="0083095F">
      <w:pPr>
        <w:pStyle w:val="af2"/>
        <w:spacing w:after="120"/>
        <w:jc w:val="center"/>
        <w:rPr>
          <w:rFonts w:ascii="Times New Roman" w:hAnsi="Times New Roman"/>
          <w:b/>
          <w:bCs/>
          <w:i/>
          <w:iCs/>
          <w:sz w:val="13"/>
          <w:szCs w:val="13"/>
        </w:rPr>
      </w:pPr>
      <w:r w:rsidRPr="006D703E">
        <w:rPr>
          <w:rFonts w:ascii="Times New Roman" w:hAnsi="Times New Roman"/>
          <w:bCs/>
          <w:i/>
          <w:iCs/>
          <w:sz w:val="13"/>
          <w:szCs w:val="13"/>
        </w:rPr>
        <w:t>(ФИО полностью (отчество при наличии) в именительном падеже)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83095F" w:rsidRPr="001465D0" w14:paraId="26C8AC3C" w14:textId="77777777" w:rsidTr="003B2EB9">
        <w:tc>
          <w:tcPr>
            <w:tcW w:w="2268" w:type="dxa"/>
            <w:shd w:val="clear" w:color="auto" w:fill="auto"/>
          </w:tcPr>
          <w:p w14:paraId="0B4E8728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3CB8B" w14:textId="77777777" w:rsidR="0083095F" w:rsidRDefault="0083095F" w:rsidP="003B2E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  <w:p w14:paraId="4CC46E4F" w14:textId="77777777" w:rsidR="0083095F" w:rsidRPr="00097EB4" w:rsidRDefault="0083095F" w:rsidP="003B2E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i/>
                <w:iCs/>
                <w:sz w:val="13"/>
                <w:szCs w:val="13"/>
              </w:rPr>
            </w:pPr>
            <w:r w:rsidRPr="00097EB4">
              <w:rPr>
                <w:bCs/>
                <w:i/>
                <w:iCs/>
                <w:sz w:val="13"/>
                <w:szCs w:val="13"/>
                <w:lang w:val="en-US"/>
              </w:rPr>
              <w:t>[</w:t>
            </w:r>
            <w:r w:rsidRPr="00097EB4">
              <w:rPr>
                <w:bCs/>
                <w:i/>
                <w:iCs/>
                <w:sz w:val="13"/>
                <w:szCs w:val="13"/>
              </w:rPr>
              <w:t>серия, номер</w:t>
            </w:r>
            <w:r w:rsidRPr="00097EB4">
              <w:rPr>
                <w:bCs/>
                <w:i/>
                <w:iCs/>
                <w:sz w:val="13"/>
                <w:szCs w:val="13"/>
                <w:lang w:val="en-US"/>
              </w:rPr>
              <w:t>]</w:t>
            </w:r>
          </w:p>
        </w:tc>
      </w:tr>
    </w:tbl>
    <w:p w14:paraId="7B8443F9" w14:textId="77777777" w:rsidR="0083095F" w:rsidRDefault="0083095F" w:rsidP="0083095F">
      <w:pPr>
        <w:tabs>
          <w:tab w:val="left" w:pos="2245"/>
        </w:tabs>
        <w:spacing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7796"/>
      </w:tblGrid>
      <w:tr w:rsidR="0083095F" w:rsidRPr="001465D0" w14:paraId="03289B48" w14:textId="77777777" w:rsidTr="003B2EB9">
        <w:tc>
          <w:tcPr>
            <w:tcW w:w="2444" w:type="dxa"/>
            <w:shd w:val="clear" w:color="auto" w:fill="auto"/>
          </w:tcPr>
          <w:p w14:paraId="1C30A0EB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17106">
              <w:rPr>
                <w:rFonts w:ascii="Times New Roman" w:hAnsi="Times New Roman"/>
                <w:b/>
                <w:bCs/>
                <w:sz w:val="16"/>
                <w:szCs w:val="16"/>
              </w:rPr>
              <w:t>орган, выдавший документ, удостоверяющий личность</w:t>
            </w:r>
            <w:r w:rsidRPr="00097EB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9A2288B" wp14:editId="0CFA4B65">
                  <wp:extent cx="6479540" cy="119380"/>
                  <wp:effectExtent l="0" t="0" r="0" b="0"/>
                  <wp:docPr id="13951020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A1BC9" w14:textId="77777777" w:rsidR="0083095F" w:rsidRPr="001465D0" w:rsidDel="00097EB4" w:rsidRDefault="0083095F" w:rsidP="003B2E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  <w:tr w:rsidR="0083095F" w:rsidRPr="001465D0" w14:paraId="2212B142" w14:textId="77777777" w:rsidTr="003B2EB9">
        <w:tc>
          <w:tcPr>
            <w:tcW w:w="2444" w:type="dxa"/>
            <w:shd w:val="clear" w:color="auto" w:fill="auto"/>
          </w:tcPr>
          <w:p w14:paraId="47D9C18B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17106">
              <w:rPr>
                <w:rFonts w:ascii="Times New Roman" w:hAnsi="Times New Roman"/>
                <w:b/>
                <w:bCs/>
                <w:sz w:val="16"/>
                <w:szCs w:val="16"/>
              </w:rPr>
              <w:t>дата выдачи документа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2C7AB" w14:textId="77777777" w:rsidR="0083095F" w:rsidRPr="001465D0" w:rsidDel="00097EB4" w:rsidRDefault="0083095F" w:rsidP="003B2E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  <w:tr w:rsidR="0083095F" w:rsidRPr="001465D0" w14:paraId="25C6DF14" w14:textId="77777777" w:rsidTr="003B2EB9">
        <w:tc>
          <w:tcPr>
            <w:tcW w:w="2444" w:type="dxa"/>
            <w:shd w:val="clear" w:color="auto" w:fill="auto"/>
          </w:tcPr>
          <w:p w14:paraId="4226E50D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адрес места жительства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06C7" w14:textId="77777777" w:rsidR="0083095F" w:rsidRPr="001465D0" w:rsidRDefault="0083095F" w:rsidP="003B2E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</w:tbl>
    <w:p w14:paraId="5968D37D" w14:textId="77777777" w:rsidR="0083095F" w:rsidRDefault="0083095F" w:rsidP="0083095F">
      <w:pPr>
        <w:spacing w:line="360" w:lineRule="auto"/>
        <w:jc w:val="both"/>
        <w:rPr>
          <w:sz w:val="8"/>
          <w:szCs w:val="8"/>
        </w:rPr>
      </w:pPr>
    </w:p>
    <w:tbl>
      <w:tblPr>
        <w:tblW w:w="10180" w:type="dxa"/>
        <w:tblInd w:w="108" w:type="dxa"/>
        <w:tblLook w:val="04A0" w:firstRow="1" w:lastRow="0" w:firstColumn="1" w:lastColumn="0" w:noHBand="0" w:noVBand="1"/>
      </w:tblPr>
      <w:tblGrid>
        <w:gridCol w:w="2268"/>
        <w:gridCol w:w="7912"/>
      </w:tblGrid>
      <w:tr w:rsidR="0083095F" w:rsidRPr="001465D0" w14:paraId="342798CF" w14:textId="77777777" w:rsidTr="003B2EB9">
        <w:tc>
          <w:tcPr>
            <w:tcW w:w="2268" w:type="dxa"/>
            <w:shd w:val="clear" w:color="auto" w:fill="auto"/>
          </w:tcPr>
          <w:p w14:paraId="2586385B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>контактный телефон</w:t>
            </w:r>
          </w:p>
        </w:tc>
        <w:tc>
          <w:tcPr>
            <w:tcW w:w="7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BBA6" w14:textId="77777777" w:rsidR="0083095F" w:rsidRPr="001465D0" w:rsidRDefault="0083095F" w:rsidP="003B2E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sz w:val="16"/>
                <w:szCs w:val="16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</w:tbl>
    <w:p w14:paraId="6E1E1E4E" w14:textId="77777777" w:rsidR="0083095F" w:rsidRDefault="0083095F" w:rsidP="0083095F">
      <w:pPr>
        <w:spacing w:line="360" w:lineRule="auto"/>
        <w:jc w:val="both"/>
        <w:rPr>
          <w:sz w:val="8"/>
          <w:szCs w:val="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83095F" w:rsidRPr="006D703E" w14:paraId="33EEC256" w14:textId="77777777" w:rsidTr="003B2EB9">
        <w:tc>
          <w:tcPr>
            <w:tcW w:w="2268" w:type="dxa"/>
            <w:shd w:val="clear" w:color="auto" w:fill="auto"/>
          </w:tcPr>
          <w:p w14:paraId="147D7FC3" w14:textId="77777777" w:rsidR="0083095F" w:rsidRPr="001465D0" w:rsidRDefault="0083095F" w:rsidP="003B2EB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1465D0">
              <w:rPr>
                <w:rFonts w:ascii="Times New Roman" w:hAnsi="Times New Roman"/>
                <w:b/>
                <w:bCs/>
                <w:sz w:val="16"/>
                <w:szCs w:val="16"/>
              </w:rPr>
              <w:t>электронная почта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B2532" w14:textId="77777777" w:rsidR="0083095F" w:rsidRPr="006D703E" w:rsidRDefault="0083095F" w:rsidP="003B2E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465D0">
              <w:rPr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D703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1465D0">
              <w:rPr>
                <w:sz w:val="16"/>
                <w:szCs w:val="16"/>
              </w:rPr>
            </w:r>
            <w:r w:rsidRPr="001465D0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1465D0">
              <w:rPr>
                <w:sz w:val="16"/>
                <w:szCs w:val="16"/>
              </w:rPr>
              <w:fldChar w:fldCharType="end"/>
            </w:r>
          </w:p>
        </w:tc>
      </w:tr>
    </w:tbl>
    <w:p w14:paraId="3002DAA9" w14:textId="4B8FE847" w:rsidR="007037E6" w:rsidRPr="001465D0" w:rsidRDefault="007037E6" w:rsidP="00447EC8">
      <w:pPr>
        <w:jc w:val="both"/>
        <w:rPr>
          <w:sz w:val="18"/>
          <w:szCs w:val="18"/>
        </w:rPr>
      </w:pPr>
      <w:r w:rsidRPr="001465D0">
        <w:rPr>
          <w:sz w:val="18"/>
          <w:szCs w:val="18"/>
        </w:rPr>
        <w:t>именуемый в дальнейшем – «</w:t>
      </w:r>
      <w:r w:rsidR="00506B31" w:rsidRPr="001465D0">
        <w:rPr>
          <w:sz w:val="18"/>
          <w:szCs w:val="18"/>
        </w:rPr>
        <w:t>С</w:t>
      </w:r>
      <w:r w:rsidRPr="001465D0">
        <w:rPr>
          <w:sz w:val="18"/>
          <w:szCs w:val="18"/>
        </w:rPr>
        <w:t>убъект ПДн»),</w:t>
      </w:r>
      <w:r w:rsidR="00447EC8" w:rsidRPr="001465D0">
        <w:rPr>
          <w:sz w:val="18"/>
          <w:szCs w:val="18"/>
        </w:rPr>
        <w:t xml:space="preserve"> </w:t>
      </w:r>
      <w:r w:rsidR="00AD454B" w:rsidRPr="001465D0">
        <w:rPr>
          <w:sz w:val="18"/>
          <w:szCs w:val="18"/>
        </w:rPr>
        <w:t>в соответствии со статьей 10.1</w:t>
      </w:r>
      <w:r w:rsidRPr="001465D0">
        <w:rPr>
          <w:sz w:val="18"/>
          <w:szCs w:val="18"/>
        </w:rPr>
        <w:t xml:space="preserve">. </w:t>
      </w:r>
      <w:r w:rsidR="00AD454B" w:rsidRPr="001465D0">
        <w:rPr>
          <w:sz w:val="18"/>
          <w:szCs w:val="18"/>
        </w:rPr>
        <w:t>Федерального закона от 27.07.2006 № 152-ФЗ «О персональных данных»</w:t>
      </w:r>
      <w:r w:rsidRPr="001465D0">
        <w:rPr>
          <w:sz w:val="18"/>
          <w:szCs w:val="18"/>
        </w:rPr>
        <w:t xml:space="preserve"> даю добровольное (своей волей и в своём интересе) согласие на обработку моих персональных данных (далее – ПДн) и разрешаю их распространение на нижеуказанных информационных ресурсах (в том числе в сети Интернет) таким образом, что ПДн будут доступны неопределенному и неограниченному кругу лиц на нижеследующих условиях:</w:t>
      </w:r>
    </w:p>
    <w:p w14:paraId="1FA4EA7F" w14:textId="7AE571F3" w:rsidR="007037E6" w:rsidRPr="001465D0" w:rsidRDefault="007037E6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Полное / сокращенное наименование лица, осуществляющего обработку ПДн</w:t>
      </w:r>
      <w:r w:rsidR="00506B31" w:rsidRPr="001465D0">
        <w:rPr>
          <w:sz w:val="18"/>
          <w:szCs w:val="18"/>
        </w:rPr>
        <w:t>:</w:t>
      </w:r>
      <w:r w:rsidRPr="001465D0">
        <w:rPr>
          <w:sz w:val="18"/>
          <w:szCs w:val="18"/>
        </w:rPr>
        <w:t xml:space="preserve"> Фонд развития любительского хоккея «Ночная Хоккейная Лига» / Фонд «НХЛ» (Фонд «НХЛ», ИНН 7704379003 ОГРН 1167700072869, </w:t>
      </w:r>
      <w:r w:rsidR="00151C1E">
        <w:rPr>
          <w:sz w:val="18"/>
          <w:szCs w:val="18"/>
        </w:rPr>
        <w:t>место нахождения</w:t>
      </w:r>
      <w:r w:rsidRPr="001465D0">
        <w:rPr>
          <w:sz w:val="18"/>
          <w:szCs w:val="18"/>
        </w:rPr>
        <w:t>: г. Москва</w:t>
      </w:r>
      <w:r w:rsidR="00151C1E">
        <w:rPr>
          <w:sz w:val="18"/>
          <w:szCs w:val="18"/>
        </w:rPr>
        <w:t>)</w:t>
      </w:r>
      <w:r w:rsidR="00506B31" w:rsidRPr="001465D0">
        <w:rPr>
          <w:sz w:val="18"/>
          <w:szCs w:val="18"/>
        </w:rPr>
        <w:t>.</w:t>
      </w:r>
    </w:p>
    <w:p w14:paraId="4DBC9569" w14:textId="2BEDA180" w:rsidR="007037E6" w:rsidRPr="001465D0" w:rsidRDefault="007037E6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Информационные ресурсы Фонда «НХЛ», посредством которых будет осуществляться предоставление доступа неопределенному и неограниченному кругу лиц: официальный сайт Фонда «НХЛ» в сети Интернет: https://nhliga.org/, включая </w:t>
      </w:r>
      <w:r w:rsidR="00074936" w:rsidRPr="001465D0">
        <w:rPr>
          <w:sz w:val="18"/>
          <w:szCs w:val="18"/>
        </w:rPr>
        <w:t xml:space="preserve">все страницы и сайты, находящиеся в </w:t>
      </w:r>
      <w:r w:rsidRPr="001465D0">
        <w:rPr>
          <w:sz w:val="18"/>
          <w:szCs w:val="18"/>
        </w:rPr>
        <w:t>поддомен</w:t>
      </w:r>
      <w:r w:rsidR="00074936" w:rsidRPr="001465D0">
        <w:rPr>
          <w:sz w:val="18"/>
          <w:szCs w:val="18"/>
        </w:rPr>
        <w:t>ах</w:t>
      </w:r>
      <w:r w:rsidRPr="001465D0">
        <w:rPr>
          <w:sz w:val="18"/>
          <w:szCs w:val="18"/>
        </w:rPr>
        <w:t>, официальные сайты Фестиваля хоккея в сети Интернет: https://fest202</w:t>
      </w:r>
      <w:r w:rsidR="006962E6">
        <w:rPr>
          <w:sz w:val="18"/>
          <w:szCs w:val="18"/>
        </w:rPr>
        <w:t>5</w:t>
      </w:r>
      <w:r w:rsidRPr="001465D0">
        <w:rPr>
          <w:sz w:val="18"/>
          <w:szCs w:val="18"/>
        </w:rPr>
        <w:t>.org/, https://fest202</w:t>
      </w:r>
      <w:r w:rsidR="00D06E87">
        <w:rPr>
          <w:sz w:val="18"/>
          <w:szCs w:val="18"/>
        </w:rPr>
        <w:t>6</w:t>
      </w:r>
      <w:r w:rsidRPr="001465D0">
        <w:rPr>
          <w:sz w:val="18"/>
          <w:szCs w:val="18"/>
        </w:rPr>
        <w:t>.org/ и иные сайты Фестиваля хоккея, аккаунты Фонда «НХЛ» в социальных сетях в сети Интернет: https://vk.com/nighthockeyleague, https://www.youtube.com/nhliga_official, https://t.me/nhliga, https://zen.yandex.ru/nhliga и в аккаунтах Фонда «НХЛ» в иных социальных сетях, в трансляциях матчей и передачах (программах) на телеканалах, информационных платформах и в социальных сетях средств массовой информации</w:t>
      </w:r>
      <w:r w:rsidR="00506B31" w:rsidRPr="001465D0">
        <w:rPr>
          <w:sz w:val="18"/>
          <w:szCs w:val="18"/>
        </w:rPr>
        <w:t>, освещающих Турнир.</w:t>
      </w:r>
    </w:p>
    <w:p w14:paraId="1DB8AD6E" w14:textId="5DD8CD3F" w:rsidR="00506B31" w:rsidRPr="001465D0" w:rsidRDefault="00506B31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Цель (цели) обработки персональных данных: обеспечения организации, проведения и освещения ежегодных Всероссийских фестивалей по хоккею среди любительских команд (далее – Турниры), включая региональные этапы (далее - Региональные чемпионаты) и финальные этапы (далее – Фестивали хоккея), а также иных мероприятий, организуемых Фондом «НХЛ» под эгидой Ночной хоккейной лиги.</w:t>
      </w:r>
    </w:p>
    <w:p w14:paraId="0CAF283D" w14:textId="3229F62C" w:rsidR="00506B31" w:rsidRPr="001465D0" w:rsidRDefault="00506B31" w:rsidP="00D06E87">
      <w:pPr>
        <w:ind w:firstLine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Категории и перечень персональных данных, на обработку </w:t>
      </w:r>
      <w:r w:rsidR="00447EC8" w:rsidRPr="001465D0">
        <w:rPr>
          <w:sz w:val="18"/>
          <w:szCs w:val="18"/>
        </w:rPr>
        <w:t xml:space="preserve">и распространение </w:t>
      </w:r>
      <w:r w:rsidRPr="001465D0">
        <w:rPr>
          <w:sz w:val="18"/>
          <w:szCs w:val="18"/>
        </w:rPr>
        <w:t>которых дается согласие Субъекта ПДн:</w:t>
      </w:r>
    </w:p>
    <w:p w14:paraId="061E431E" w14:textId="6ACEBEE3" w:rsidR="00506B31" w:rsidRPr="001465D0" w:rsidRDefault="00506B31" w:rsidP="00D06E87">
      <w:pPr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Персональные данные: фамилия, имя, отчество, пол, год, месяц, дата и место рождения, возраст, сведения об образовании, </w:t>
      </w:r>
      <w:r w:rsidR="00151C1E" w:rsidRPr="001465D0">
        <w:rPr>
          <w:sz w:val="18"/>
          <w:szCs w:val="18"/>
        </w:rPr>
        <w:t xml:space="preserve">рост, вес, хват клюшки, фотоизображение, </w:t>
      </w:r>
      <w:r w:rsidR="00151C1E">
        <w:rPr>
          <w:sz w:val="18"/>
          <w:szCs w:val="18"/>
        </w:rPr>
        <w:t xml:space="preserve">аудио-видеозапись, </w:t>
      </w:r>
      <w:r w:rsidRPr="001465D0">
        <w:rPr>
          <w:sz w:val="18"/>
          <w:szCs w:val="18"/>
        </w:rPr>
        <w:t>сведения о профессии, хоккейное амплуа, игровой номер, сведения о уровне хоккейной квалификации, сезоны и результаты (статистические сведения) участия в Турнирах Ночной хоккейной лиги, участие в команде (командах), статус в команде, спортивное звание/разряд, сведения об участии в спортивных соревнованиях по виду спорта хоккей/хоккей с мячом/спорт глухих по хоккею с шайбой, сведения об обучении в спортивных школах и иные персональные данные, которые необходимы для достижения целей обработки ПД</w:t>
      </w:r>
      <w:r w:rsidR="00447EC8" w:rsidRPr="001465D0">
        <w:rPr>
          <w:sz w:val="18"/>
          <w:szCs w:val="18"/>
        </w:rPr>
        <w:t>н</w:t>
      </w:r>
      <w:r w:rsidRPr="001465D0">
        <w:rPr>
          <w:sz w:val="18"/>
          <w:szCs w:val="18"/>
        </w:rPr>
        <w:t>.</w:t>
      </w:r>
    </w:p>
    <w:p w14:paraId="205075EE" w14:textId="1D36D56D" w:rsidR="00506B31" w:rsidRPr="001465D0" w:rsidRDefault="00506B31" w:rsidP="00D06E87">
      <w:pPr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Специальные категории ПДн: сведения о состоянии здоровья</w:t>
      </w:r>
      <w:r w:rsidR="00613F74" w:rsidRPr="001465D0">
        <w:rPr>
          <w:sz w:val="18"/>
          <w:szCs w:val="18"/>
        </w:rPr>
        <w:t xml:space="preserve"> и медицинском допуске к участию в физкультурном мероприятии по хоккею</w:t>
      </w:r>
      <w:r w:rsidRPr="001465D0">
        <w:rPr>
          <w:sz w:val="18"/>
          <w:szCs w:val="18"/>
        </w:rPr>
        <w:t>.</w:t>
      </w:r>
    </w:p>
    <w:p w14:paraId="7ACFCB1E" w14:textId="77777777" w:rsidR="00506B31" w:rsidRPr="001465D0" w:rsidRDefault="00506B31" w:rsidP="00447EC8">
      <w:pPr>
        <w:ind w:firstLine="426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Категории и перечень ПДн, для обработки которых Субъект ПДн устанавливает условия и запреты, перечень устанавливаемых условий и запретов, а также условия, при которых полученные ПДн могут передаваться Фондом «НХЛ» только по его внутренней̆ сети, обеспечивающей̆ доступ к информации лишь для строго определенных сотрудников, либо с использованием информационно-телекоммуникационных сетей, либо без передачи полученных персональных данных: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06B31" w:rsidRPr="001465D0" w14:paraId="52CFCE43" w14:textId="77777777" w:rsidTr="00074936">
        <w:trPr>
          <w:trHeight w:val="524"/>
        </w:trPr>
        <w:tc>
          <w:tcPr>
            <w:tcW w:w="10314" w:type="dxa"/>
            <w:shd w:val="clear" w:color="auto" w:fill="auto"/>
            <w:vAlign w:val="center"/>
          </w:tcPr>
          <w:p w14:paraId="39EE0EAA" w14:textId="047551B4" w:rsidR="006D703E" w:rsidRPr="006D703E" w:rsidRDefault="00506B31" w:rsidP="00506B31">
            <w:pPr>
              <w:pStyle w:val="af6"/>
              <w:rPr>
                <w:i/>
                <w:iCs/>
                <w:sz w:val="18"/>
                <w:szCs w:val="18"/>
              </w:rPr>
            </w:pPr>
            <w:r w:rsidRPr="001465D0">
              <w:rPr>
                <w:i/>
                <w:iCs/>
                <w:sz w:val="18"/>
                <w:szCs w:val="18"/>
              </w:rPr>
              <w:t>Отсутствуют условия и запреты для всех категорий и перечней данных</w:t>
            </w:r>
            <w:r w:rsidR="006D703E">
              <w:rPr>
                <w:i/>
                <w:iCs/>
                <w:sz w:val="18"/>
                <w:szCs w:val="18"/>
              </w:rPr>
              <w:t xml:space="preserve">, а также отсутствуют ограничения для всех способов </w:t>
            </w:r>
            <w:r w:rsidR="003D496A">
              <w:rPr>
                <w:i/>
                <w:iCs/>
                <w:sz w:val="18"/>
                <w:szCs w:val="18"/>
              </w:rPr>
              <w:t xml:space="preserve">распространения, </w:t>
            </w:r>
            <w:r w:rsidR="006D703E">
              <w:rPr>
                <w:i/>
                <w:iCs/>
                <w:sz w:val="18"/>
                <w:szCs w:val="18"/>
              </w:rPr>
              <w:t xml:space="preserve">передачи </w:t>
            </w:r>
            <w:r w:rsidR="003B0B49">
              <w:rPr>
                <w:i/>
                <w:iCs/>
                <w:sz w:val="18"/>
                <w:szCs w:val="18"/>
              </w:rPr>
              <w:t>и обработки персональных данных</w:t>
            </w:r>
            <w:r w:rsidRPr="001465D0">
              <w:rPr>
                <w:rStyle w:val="af9"/>
                <w:i/>
                <w:iCs/>
                <w:sz w:val="18"/>
                <w:szCs w:val="18"/>
              </w:rPr>
              <w:footnoteReference w:id="2"/>
            </w:r>
            <w:r w:rsidRPr="001465D0">
              <w:rPr>
                <w:i/>
                <w:iCs/>
                <w:sz w:val="18"/>
                <w:szCs w:val="18"/>
              </w:rPr>
              <w:t>.</w:t>
            </w:r>
          </w:p>
          <w:p w14:paraId="10B03437" w14:textId="5A8EF0AE" w:rsidR="00506B31" w:rsidRPr="001465D0" w:rsidRDefault="00506B31" w:rsidP="00C17E7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B4FD4FB" w14:textId="5F4FF893" w:rsidR="00AD454B" w:rsidRPr="001465D0" w:rsidRDefault="00AD454B" w:rsidP="00AD454B">
      <w:pPr>
        <w:ind w:firstLine="426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Ознакомлен </w:t>
      </w:r>
      <w:r w:rsidR="00506B31" w:rsidRPr="001465D0">
        <w:rPr>
          <w:sz w:val="18"/>
          <w:szCs w:val="18"/>
        </w:rPr>
        <w:t xml:space="preserve">и согласен с условием Регламента, что </w:t>
      </w:r>
      <w:r w:rsidRPr="001465D0">
        <w:rPr>
          <w:sz w:val="18"/>
          <w:szCs w:val="18"/>
        </w:rPr>
        <w:t xml:space="preserve">непредоставление либо отзыв </w:t>
      </w:r>
      <w:r w:rsidR="00506B31" w:rsidRPr="001465D0">
        <w:rPr>
          <w:sz w:val="18"/>
          <w:szCs w:val="18"/>
        </w:rPr>
        <w:t xml:space="preserve">(отмена) </w:t>
      </w:r>
      <w:r w:rsidRPr="001465D0">
        <w:rPr>
          <w:sz w:val="18"/>
          <w:szCs w:val="18"/>
        </w:rPr>
        <w:t xml:space="preserve">настоящего согласия является основанием для недопуска либо отстранения от участия </w:t>
      </w:r>
      <w:r w:rsidR="00767D01" w:rsidRPr="001465D0">
        <w:rPr>
          <w:sz w:val="18"/>
          <w:szCs w:val="18"/>
        </w:rPr>
        <w:t>в мероприяти</w:t>
      </w:r>
      <w:r w:rsidR="00767D01">
        <w:rPr>
          <w:sz w:val="18"/>
          <w:szCs w:val="18"/>
        </w:rPr>
        <w:t>ях</w:t>
      </w:r>
      <w:r w:rsidR="00767D01" w:rsidRPr="001465D0">
        <w:rPr>
          <w:sz w:val="18"/>
          <w:szCs w:val="18"/>
        </w:rPr>
        <w:t>, организуемых под эгидой Ночной хоккейной лиги</w:t>
      </w:r>
      <w:r w:rsidRPr="001465D0">
        <w:rPr>
          <w:sz w:val="18"/>
          <w:szCs w:val="18"/>
        </w:rPr>
        <w:t>.</w:t>
      </w:r>
    </w:p>
    <w:p w14:paraId="215949AD" w14:textId="77F5A9B9" w:rsidR="00506B31" w:rsidRPr="001465D0" w:rsidRDefault="00506B31" w:rsidP="00506B31">
      <w:pPr>
        <w:ind w:firstLine="426"/>
        <w:jc w:val="both"/>
        <w:rPr>
          <w:sz w:val="18"/>
          <w:szCs w:val="18"/>
        </w:rPr>
      </w:pPr>
      <w:r w:rsidRPr="001465D0">
        <w:rPr>
          <w:sz w:val="18"/>
          <w:szCs w:val="18"/>
        </w:rPr>
        <w:t xml:space="preserve">Срок действия согласия: с момента подписания и в течение всего срока организации и проведения ежегодных Всероссийских фестивалей по хоккею среди любительских команд, но не менее 50 </w:t>
      </w:r>
      <w:r w:rsidR="00D06E87">
        <w:rPr>
          <w:sz w:val="18"/>
          <w:szCs w:val="18"/>
        </w:rPr>
        <w:t xml:space="preserve">(пятидесяти) </w:t>
      </w:r>
      <w:r w:rsidRPr="001465D0">
        <w:rPr>
          <w:sz w:val="18"/>
          <w:szCs w:val="18"/>
        </w:rPr>
        <w:t xml:space="preserve">лет с момента предоставления согласия. </w:t>
      </w:r>
    </w:p>
    <w:p w14:paraId="7DF0E253" w14:textId="3604141F" w:rsidR="00AD454B" w:rsidRPr="001465D0" w:rsidRDefault="00506B31" w:rsidP="001465D0">
      <w:pPr>
        <w:ind w:firstLine="426"/>
        <w:jc w:val="both"/>
        <w:rPr>
          <w:sz w:val="18"/>
          <w:szCs w:val="18"/>
        </w:rPr>
      </w:pPr>
      <w:r w:rsidRPr="001465D0">
        <w:rPr>
          <w:sz w:val="18"/>
          <w:szCs w:val="18"/>
        </w:rPr>
        <w:t>Согласие может быть отозвано</w:t>
      </w:r>
      <w:r w:rsidR="00767D01">
        <w:rPr>
          <w:rStyle w:val="af9"/>
          <w:sz w:val="18"/>
          <w:szCs w:val="18"/>
        </w:rPr>
        <w:footnoteReference w:customMarkFollows="1" w:id="3"/>
        <w:t>* *</w:t>
      </w:r>
      <w:r w:rsidRPr="001465D0">
        <w:rPr>
          <w:sz w:val="18"/>
          <w:szCs w:val="18"/>
        </w:rPr>
        <w:t xml:space="preserve"> Субъектом ПДн путем представления Субъектом ПДн в Фонд «НХЛ» заявления об отзыве согласия в письменной форме, направленного в адрес Фонда «НХЛ» заказным (регистрируемым) почтовым отправлением с опись</w:t>
      </w:r>
      <w:r w:rsidR="00613F74" w:rsidRPr="001465D0">
        <w:rPr>
          <w:sz w:val="18"/>
          <w:szCs w:val="18"/>
        </w:rPr>
        <w:t>ю</w:t>
      </w:r>
      <w:r w:rsidRPr="001465D0">
        <w:rPr>
          <w:sz w:val="18"/>
          <w:szCs w:val="18"/>
        </w:rPr>
        <w:t xml:space="preserve"> вложения</w:t>
      </w:r>
      <w:r w:rsidR="00273ECD" w:rsidRPr="001465D0">
        <w:rPr>
          <w:sz w:val="18"/>
          <w:szCs w:val="18"/>
        </w:rPr>
        <w:t>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4252"/>
      </w:tblGrid>
      <w:tr w:rsidR="00506B31" w:rsidRPr="001465D0" w14:paraId="48B54CDC" w14:textId="77777777" w:rsidTr="00506B3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6768C" w14:textId="14389D99" w:rsidR="00506B31" w:rsidRPr="001465D0" w:rsidRDefault="00506B31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465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465D0">
              <w:rPr>
                <w:rFonts w:ascii="Times New Roman" w:hAnsi="Times New Roman"/>
                <w:sz w:val="18"/>
                <w:szCs w:val="18"/>
              </w:rPr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EBBFE" w14:textId="0BBE2E97" w:rsidR="00506B31" w:rsidRPr="001465D0" w:rsidRDefault="00506B31" w:rsidP="00506B3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80EBEA9" w14:textId="13B82B4B" w:rsidR="00506B31" w:rsidRPr="001465D0" w:rsidRDefault="00506B31" w:rsidP="00C17E79">
            <w:pPr>
              <w:pStyle w:val="af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465D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1465D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1465D0">
              <w:rPr>
                <w:rFonts w:ascii="Times New Roman" w:hAnsi="Times New Roman"/>
                <w:sz w:val="18"/>
                <w:szCs w:val="18"/>
              </w:rPr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92E76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1465D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506B31" w:rsidRPr="001465D0" w14:paraId="05CAC375" w14:textId="77777777" w:rsidTr="00506B31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2C4B3" w14:textId="0CB8B23A" w:rsidR="00506B31" w:rsidRPr="001465D0" w:rsidRDefault="00506B31" w:rsidP="00C17E79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5"/>
                <w:szCs w:val="15"/>
              </w:rPr>
            </w:pPr>
            <w:r w:rsidRPr="001465D0">
              <w:rPr>
                <w:rFonts w:ascii="Times New Roman" w:hAnsi="Times New Roman"/>
                <w:i/>
                <w:iCs/>
                <w:sz w:val="15"/>
                <w:szCs w:val="15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0F121" w14:textId="4533CE2D" w:rsidR="00506B31" w:rsidRPr="001465D0" w:rsidRDefault="00506B31" w:rsidP="00506B31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5"/>
                <w:szCs w:val="15"/>
              </w:rPr>
            </w:pPr>
            <w:r w:rsidRPr="001465D0">
              <w:rPr>
                <w:rFonts w:ascii="Times New Roman" w:hAnsi="Times New Roman"/>
                <w:i/>
                <w:iCs/>
                <w:sz w:val="15"/>
                <w:szCs w:val="15"/>
              </w:rPr>
              <w:t>подпись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3DF3A41" w14:textId="7FE5209A" w:rsidR="00506B31" w:rsidRPr="001465D0" w:rsidRDefault="00506B31" w:rsidP="00506B31">
            <w:pPr>
              <w:pStyle w:val="af2"/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5"/>
                <w:szCs w:val="15"/>
              </w:rPr>
            </w:pPr>
            <w:r w:rsidRPr="001465D0">
              <w:rPr>
                <w:rFonts w:ascii="Times New Roman" w:hAnsi="Times New Roman"/>
                <w:i/>
                <w:iCs/>
                <w:sz w:val="15"/>
                <w:szCs w:val="15"/>
              </w:rPr>
              <w:t>расшифровка подписи</w:t>
            </w:r>
            <w:r w:rsidR="00074936" w:rsidRPr="001465D0">
              <w:rPr>
                <w:rFonts w:ascii="Times New Roman" w:hAnsi="Times New Roman"/>
                <w:i/>
                <w:iCs/>
                <w:sz w:val="15"/>
                <w:szCs w:val="15"/>
              </w:rPr>
              <w:t xml:space="preserve"> (инициалы и фамилия)</w:t>
            </w:r>
          </w:p>
        </w:tc>
      </w:tr>
    </w:tbl>
    <w:p w14:paraId="24F74B3A" w14:textId="77777777" w:rsidR="00721E53" w:rsidRPr="00506B31" w:rsidRDefault="00721E53" w:rsidP="000D6FC6">
      <w:pPr>
        <w:jc w:val="both"/>
        <w:rPr>
          <w:sz w:val="20"/>
          <w:szCs w:val="20"/>
        </w:rPr>
      </w:pPr>
    </w:p>
    <w:sectPr w:rsidR="00721E53" w:rsidRPr="00506B31" w:rsidSect="009E37F6">
      <w:headerReference w:type="default" r:id="rId11"/>
      <w:footerReference w:type="even" r:id="rId12"/>
      <w:headerReference w:type="first" r:id="rId13"/>
      <w:footnotePr>
        <w:numFmt w:val="chicago"/>
      </w:footnotePr>
      <w:pgSz w:w="11906" w:h="16838"/>
      <w:pgMar w:top="567" w:right="566" w:bottom="709" w:left="851" w:header="369" w:footer="5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79E4" w14:textId="77777777" w:rsidR="00795409" w:rsidRPr="00D5346B" w:rsidRDefault="00795409" w:rsidP="00E368C4">
      <w:pPr>
        <w:rPr>
          <w:sz w:val="22"/>
          <w:szCs w:val="22"/>
        </w:rPr>
      </w:pPr>
      <w:r w:rsidRPr="00D5346B">
        <w:rPr>
          <w:sz w:val="22"/>
          <w:szCs w:val="22"/>
        </w:rPr>
        <w:separator/>
      </w:r>
    </w:p>
  </w:endnote>
  <w:endnote w:type="continuationSeparator" w:id="0">
    <w:p w14:paraId="652B95EC" w14:textId="77777777" w:rsidR="00795409" w:rsidRPr="00D5346B" w:rsidRDefault="00795409" w:rsidP="00E368C4">
      <w:pPr>
        <w:rPr>
          <w:sz w:val="22"/>
          <w:szCs w:val="22"/>
        </w:rPr>
      </w:pPr>
      <w:r w:rsidRPr="00D5346B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4CBD" w14:textId="77777777" w:rsidR="00812B78" w:rsidRPr="00D5346B" w:rsidRDefault="00812B78" w:rsidP="00D95BA8">
    <w:pPr>
      <w:pStyle w:val="af"/>
      <w:framePr w:wrap="none" w:vAnchor="text" w:hAnchor="margin" w:xAlign="center" w:y="1"/>
      <w:rPr>
        <w:rStyle w:val="af4"/>
        <w:sz w:val="22"/>
        <w:szCs w:val="22"/>
      </w:rPr>
    </w:pPr>
    <w:r w:rsidRPr="00D5346B">
      <w:rPr>
        <w:rStyle w:val="af4"/>
        <w:sz w:val="22"/>
        <w:szCs w:val="22"/>
      </w:rPr>
      <w:fldChar w:fldCharType="begin"/>
    </w:r>
    <w:r w:rsidRPr="00D5346B">
      <w:rPr>
        <w:rStyle w:val="af4"/>
        <w:sz w:val="22"/>
        <w:szCs w:val="22"/>
      </w:rPr>
      <w:instrText xml:space="preserve"> PAGE </w:instrText>
    </w:r>
    <w:r w:rsidRPr="00D5346B">
      <w:rPr>
        <w:rStyle w:val="af4"/>
        <w:sz w:val="22"/>
        <w:szCs w:val="22"/>
      </w:rPr>
      <w:fldChar w:fldCharType="end"/>
    </w:r>
  </w:p>
  <w:p w14:paraId="6F25B5B1" w14:textId="77777777" w:rsidR="00812B78" w:rsidRPr="00D5346B" w:rsidRDefault="00812B78">
    <w:pPr>
      <w:pStyle w:val="af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362A" w14:textId="77777777" w:rsidR="00795409" w:rsidRPr="00D5346B" w:rsidRDefault="00795409" w:rsidP="00E368C4">
      <w:pPr>
        <w:rPr>
          <w:sz w:val="22"/>
          <w:szCs w:val="22"/>
        </w:rPr>
      </w:pPr>
      <w:r w:rsidRPr="00D5346B">
        <w:rPr>
          <w:sz w:val="22"/>
          <w:szCs w:val="22"/>
        </w:rPr>
        <w:separator/>
      </w:r>
    </w:p>
  </w:footnote>
  <w:footnote w:type="continuationSeparator" w:id="0">
    <w:p w14:paraId="0D56B672" w14:textId="77777777" w:rsidR="00795409" w:rsidRPr="00D5346B" w:rsidRDefault="00795409" w:rsidP="00E368C4">
      <w:pPr>
        <w:rPr>
          <w:sz w:val="22"/>
          <w:szCs w:val="22"/>
        </w:rPr>
      </w:pPr>
      <w:r w:rsidRPr="00D5346B">
        <w:rPr>
          <w:sz w:val="22"/>
          <w:szCs w:val="22"/>
        </w:rPr>
        <w:continuationSeparator/>
      </w:r>
    </w:p>
  </w:footnote>
  <w:footnote w:id="1">
    <w:p w14:paraId="6DB5A128" w14:textId="08B0A950" w:rsidR="00767D01" w:rsidRDefault="00767D01" w:rsidP="00DC1A46">
      <w:pPr>
        <w:pStyle w:val="af7"/>
        <w:jc w:val="both"/>
      </w:pPr>
      <w:r>
        <w:rPr>
          <w:rStyle w:val="af9"/>
        </w:rPr>
        <w:t>*</w:t>
      </w:r>
      <w:r>
        <w:t xml:space="preserve"> </w:t>
      </w:r>
      <w:r w:rsidRPr="001465D0">
        <w:rPr>
          <w:i/>
          <w:iCs/>
          <w:sz w:val="15"/>
          <w:szCs w:val="15"/>
        </w:rPr>
        <w:t xml:space="preserve">В случае отзыва согласия, не подлежат удалению из информационной системы (информационных систем) </w:t>
      </w:r>
      <w:r>
        <w:rPr>
          <w:i/>
          <w:iCs/>
          <w:sz w:val="15"/>
          <w:szCs w:val="15"/>
        </w:rPr>
        <w:t xml:space="preserve">Фонда «НХЛ» </w:t>
      </w:r>
      <w:r w:rsidRPr="001465D0">
        <w:rPr>
          <w:i/>
          <w:iCs/>
          <w:sz w:val="15"/>
          <w:szCs w:val="15"/>
        </w:rPr>
        <w:t xml:space="preserve">статистические данные, связанные с участием Субъекта ПДн в </w:t>
      </w:r>
      <w:r>
        <w:rPr>
          <w:i/>
          <w:iCs/>
          <w:sz w:val="15"/>
          <w:szCs w:val="15"/>
        </w:rPr>
        <w:t>физкультурно-спортивных мероприятиях</w:t>
      </w:r>
      <w:r w:rsidRPr="001465D0">
        <w:rPr>
          <w:i/>
          <w:iCs/>
          <w:sz w:val="15"/>
          <w:szCs w:val="15"/>
        </w:rPr>
        <w:t xml:space="preserve">, протоколы матчей, решения спортивно-дисциплинарных комиссий, решения Экспертного комитета Ночной хоккейной лиги, </w:t>
      </w:r>
      <w:r>
        <w:rPr>
          <w:i/>
          <w:iCs/>
          <w:sz w:val="15"/>
          <w:szCs w:val="15"/>
        </w:rPr>
        <w:t xml:space="preserve">аудио- </w:t>
      </w:r>
      <w:r w:rsidRPr="001465D0">
        <w:rPr>
          <w:i/>
          <w:iCs/>
          <w:sz w:val="15"/>
          <w:szCs w:val="15"/>
        </w:rPr>
        <w:t xml:space="preserve">фото- и видеозаписи с участием Субъекта ПДн, а также иные данные и информация, связанная с Субъектом ПДн, необходимая для обеспечения корректного учета и отражения информации о </w:t>
      </w:r>
      <w:r>
        <w:rPr>
          <w:i/>
          <w:iCs/>
          <w:sz w:val="15"/>
          <w:szCs w:val="15"/>
        </w:rPr>
        <w:t>физкультурно-спортивных мероприятиях</w:t>
      </w:r>
      <w:r w:rsidRPr="001465D0">
        <w:rPr>
          <w:i/>
          <w:iCs/>
          <w:sz w:val="15"/>
          <w:szCs w:val="15"/>
        </w:rPr>
        <w:t>.</w:t>
      </w:r>
    </w:p>
  </w:footnote>
  <w:footnote w:id="2">
    <w:p w14:paraId="002943BE" w14:textId="7DE9F3F8" w:rsidR="00506B31" w:rsidRPr="001465D0" w:rsidRDefault="00506B31" w:rsidP="00767D01">
      <w:pPr>
        <w:pStyle w:val="af7"/>
        <w:jc w:val="both"/>
        <w:rPr>
          <w:i/>
          <w:iCs/>
          <w:sz w:val="15"/>
          <w:szCs w:val="15"/>
        </w:rPr>
      </w:pPr>
      <w:r w:rsidRPr="001465D0">
        <w:rPr>
          <w:i/>
          <w:iCs/>
          <w:sz w:val="15"/>
          <w:szCs w:val="15"/>
        </w:rPr>
        <w:footnoteRef/>
      </w:r>
      <w:r w:rsidRPr="001465D0">
        <w:rPr>
          <w:i/>
          <w:iCs/>
          <w:sz w:val="15"/>
          <w:szCs w:val="15"/>
        </w:rPr>
        <w:t xml:space="preserve"> Субъект ПДн вправе установить запреты на передачу, а также на обработку или условия обработки ПДн, зачеркнув указанную строку, и вписав условия и запреты для конкретного перечня данных соответствующей̆ категории данных. Фонд «НХЛ» вправе не учитывать такие запреты и условия обработки, установленные субъектом ПДн, если такие запреты и условия противоречат общественным интересам размещения данных в соответствии со статьей 10.1 Федерального закона от 27.07.2006 № 152- ФЗ «О персональных данных».</w:t>
      </w:r>
    </w:p>
  </w:footnote>
  <w:footnote w:id="3">
    <w:p w14:paraId="01B4122A" w14:textId="74B3EFD1" w:rsidR="00767D01" w:rsidRDefault="00767D01" w:rsidP="00767D01">
      <w:pPr>
        <w:pStyle w:val="af7"/>
        <w:jc w:val="both"/>
      </w:pPr>
      <w:r>
        <w:rPr>
          <w:rStyle w:val="af9"/>
        </w:rPr>
        <w:t>* *</w:t>
      </w:r>
      <w:r>
        <w:t xml:space="preserve"> </w:t>
      </w:r>
      <w:r w:rsidRPr="001465D0">
        <w:rPr>
          <w:i/>
          <w:iCs/>
          <w:sz w:val="15"/>
          <w:szCs w:val="15"/>
        </w:rPr>
        <w:t xml:space="preserve">В случае отзыва согласия, не подлежат удалению из информационной системы (информационных систем) </w:t>
      </w:r>
      <w:r>
        <w:rPr>
          <w:i/>
          <w:iCs/>
          <w:sz w:val="15"/>
          <w:szCs w:val="15"/>
        </w:rPr>
        <w:t xml:space="preserve">Фонда «НХЛ» </w:t>
      </w:r>
      <w:r w:rsidRPr="001465D0">
        <w:rPr>
          <w:i/>
          <w:iCs/>
          <w:sz w:val="15"/>
          <w:szCs w:val="15"/>
        </w:rPr>
        <w:t xml:space="preserve">статистические данные, связанные с участием Субъекта ПДн в </w:t>
      </w:r>
      <w:r>
        <w:rPr>
          <w:i/>
          <w:iCs/>
          <w:sz w:val="15"/>
          <w:szCs w:val="15"/>
        </w:rPr>
        <w:t>физкультурно-спортивных мероприятиях</w:t>
      </w:r>
      <w:r w:rsidRPr="001465D0">
        <w:rPr>
          <w:i/>
          <w:iCs/>
          <w:sz w:val="15"/>
          <w:szCs w:val="15"/>
        </w:rPr>
        <w:t xml:space="preserve">, протоколы матчей, решения спортивно-дисциплинарных комиссий, решения Экспертного комитета Ночной хоккейной лиги, фото- и видеозаписи с участием Субъекта ПДн, а также иные данные и информация, связанная с Субъектом ПДн, необходимая для обеспечения корректного учета и отражения информации о </w:t>
      </w:r>
      <w:r>
        <w:rPr>
          <w:i/>
          <w:iCs/>
          <w:sz w:val="15"/>
          <w:szCs w:val="15"/>
        </w:rPr>
        <w:t>физкультурно-спортивных мероприятиях</w:t>
      </w:r>
      <w:r w:rsidRPr="001465D0">
        <w:rPr>
          <w:i/>
          <w:iCs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5A4D" w14:textId="536124CE" w:rsidR="007C1D78" w:rsidRPr="00DC1A46" w:rsidRDefault="007C1D78" w:rsidP="00DC1A46">
    <w:pPr>
      <w:pStyle w:val="af"/>
      <w:ind w:right="140"/>
      <w:jc w:val="right"/>
      <w:rPr>
        <w:sz w:val="16"/>
        <w:szCs w:val="16"/>
      </w:rPr>
    </w:pPr>
    <w:r>
      <w:rPr>
        <w:i/>
        <w:iCs/>
        <w:color w:val="FFFFFF"/>
        <w:sz w:val="16"/>
        <w:szCs w:val="16"/>
      </w:rPr>
      <w:t xml:space="preserve">Приложение № 4 к </w:t>
    </w:r>
    <w:r>
      <w:rPr>
        <w:i/>
        <w:iCs/>
        <w:color w:val="FFFFFF"/>
        <w:sz w:val="16"/>
        <w:szCs w:val="16"/>
      </w:rPr>
      <w:br/>
      <w:t>Регламенту Регионального этапа X Всероссийского фестиваля по хоккею среди любительских команд сезона 20</w:t>
    </w:r>
    <w:r w:rsidRPr="00536A56">
      <w:rPr>
        <w:i/>
        <w:iCs/>
        <w:color w:val="767171"/>
        <w:sz w:val="16"/>
        <w:szCs w:val="16"/>
      </w:rPr>
      <w:t>Форма НХЛ-</w:t>
    </w:r>
    <w:r>
      <w:rPr>
        <w:i/>
        <w:iCs/>
        <w:color w:val="767171"/>
        <w:sz w:val="16"/>
        <w:szCs w:val="16"/>
      </w:rPr>
      <w:t>СПДн</w:t>
    </w:r>
    <w:r w:rsidRPr="00536A56">
      <w:rPr>
        <w:i/>
        <w:iCs/>
        <w:color w:val="767171"/>
        <w:sz w:val="16"/>
        <w:szCs w:val="16"/>
      </w:rPr>
      <w:t>-</w:t>
    </w:r>
    <w:r w:rsidRPr="00DC1A46">
      <w:rPr>
        <w:i/>
        <w:iCs/>
        <w:color w:val="767171"/>
        <w:sz w:val="15"/>
        <w:szCs w:val="15"/>
      </w:rPr>
      <w:t>1</w:t>
    </w:r>
    <w:r w:rsidRPr="00536A56">
      <w:rPr>
        <w:i/>
        <w:iCs/>
        <w:color w:val="767171"/>
        <w:sz w:val="16"/>
        <w:szCs w:val="16"/>
      </w:rPr>
      <w:t>/</w:t>
    </w:r>
    <w:r w:rsidRPr="00536A56">
      <w:rPr>
        <w:i/>
        <w:iCs/>
        <w:color w:val="767171"/>
        <w:sz w:val="16"/>
        <w:szCs w:val="16"/>
        <w:lang w:val="en-US"/>
      </w:rPr>
      <w:t>X</w:t>
    </w:r>
    <w:r w:rsidR="00DC1A46">
      <w:rPr>
        <w:i/>
        <w:iCs/>
        <w:color w:val="767171"/>
        <w:sz w:val="16"/>
        <w:szCs w:val="16"/>
        <w:lang w:val="en-US"/>
      </w:rPr>
      <w:t>V</w:t>
    </w:r>
    <w:r w:rsidR="009D629B">
      <w:rPr>
        <w:i/>
        <w:iCs/>
        <w:color w:val="767171"/>
        <w:sz w:val="16"/>
        <w:szCs w:val="16"/>
      </w:rPr>
      <w:t>/202</w:t>
    </w:r>
    <w:r w:rsidR="00D06E87">
      <w:rPr>
        <w:i/>
        <w:iCs/>
        <w:color w:val="767171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AA3" w14:textId="4BC291E6" w:rsidR="007C1D78" w:rsidRPr="00DC1A46" w:rsidRDefault="007C1D78" w:rsidP="00DC1A46">
    <w:pPr>
      <w:pStyle w:val="af"/>
      <w:ind w:right="140"/>
      <w:jc w:val="right"/>
      <w:rPr>
        <w:sz w:val="16"/>
        <w:szCs w:val="16"/>
      </w:rPr>
    </w:pPr>
    <w:r>
      <w:rPr>
        <w:i/>
        <w:iCs/>
        <w:color w:val="FFFFFF"/>
        <w:sz w:val="16"/>
        <w:szCs w:val="16"/>
      </w:rPr>
      <w:t xml:space="preserve">Приложение № 4 к </w:t>
    </w:r>
    <w:r>
      <w:rPr>
        <w:i/>
        <w:iCs/>
        <w:color w:val="FFFFFF"/>
        <w:sz w:val="16"/>
        <w:szCs w:val="16"/>
      </w:rPr>
      <w:br/>
      <w:t>Регламенту Регионального этоссийского фестиваля по хоккею среди любительских команд сезона 20</w:t>
    </w:r>
    <w:r w:rsidRPr="00536A56">
      <w:rPr>
        <w:i/>
        <w:iCs/>
        <w:color w:val="767171"/>
        <w:sz w:val="16"/>
        <w:szCs w:val="16"/>
      </w:rPr>
      <w:t>Форма НХЛ-</w:t>
    </w:r>
    <w:r>
      <w:rPr>
        <w:i/>
        <w:iCs/>
        <w:color w:val="767171"/>
        <w:sz w:val="16"/>
        <w:szCs w:val="16"/>
      </w:rPr>
      <w:t>СПДн</w:t>
    </w:r>
    <w:r w:rsidRPr="00536A56">
      <w:rPr>
        <w:i/>
        <w:iCs/>
        <w:color w:val="767171"/>
        <w:sz w:val="16"/>
        <w:szCs w:val="16"/>
      </w:rPr>
      <w:t>-</w:t>
    </w:r>
    <w:r w:rsidRPr="00DC1A46">
      <w:rPr>
        <w:i/>
        <w:iCs/>
        <w:color w:val="767171"/>
        <w:sz w:val="15"/>
        <w:szCs w:val="15"/>
      </w:rPr>
      <w:t>1</w:t>
    </w:r>
    <w:r w:rsidRPr="00536A56">
      <w:rPr>
        <w:i/>
        <w:iCs/>
        <w:color w:val="767171"/>
        <w:sz w:val="16"/>
        <w:szCs w:val="16"/>
      </w:rPr>
      <w:t>/</w:t>
    </w:r>
    <w:r w:rsidRPr="00536A56">
      <w:rPr>
        <w:i/>
        <w:iCs/>
        <w:color w:val="767171"/>
        <w:sz w:val="16"/>
        <w:szCs w:val="16"/>
        <w:lang w:val="en-US"/>
      </w:rPr>
      <w:t>X</w:t>
    </w:r>
    <w:r w:rsidR="00DC1A46">
      <w:rPr>
        <w:i/>
        <w:iCs/>
        <w:color w:val="767171"/>
        <w:sz w:val="16"/>
        <w:szCs w:val="16"/>
        <w:lang w:val="en-US"/>
      </w:rPr>
      <w:t>V</w:t>
    </w:r>
    <w:r w:rsidR="009D629B">
      <w:rPr>
        <w:i/>
        <w:iCs/>
        <w:color w:val="767171"/>
        <w:sz w:val="16"/>
        <w:szCs w:val="16"/>
      </w:rPr>
      <w:t>/202</w:t>
    </w:r>
    <w:r w:rsidR="00D06E87">
      <w:rPr>
        <w:i/>
        <w:iCs/>
        <w:color w:val="767171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790838A"/>
    <w:name w:val="WW8Num2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567"/>
      </w:pPr>
      <w:rPr>
        <w:b/>
        <w:i w:val="0"/>
        <w:sz w:val="24"/>
      </w:rPr>
    </w:lvl>
  </w:abstractNum>
  <w:abstractNum w:abstractNumId="2" w15:restartNumberingAfterBreak="0">
    <w:nsid w:val="3A2A169E"/>
    <w:multiLevelType w:val="hybridMultilevel"/>
    <w:tmpl w:val="DB62CD5A"/>
    <w:lvl w:ilvl="0" w:tplc="0A72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3397">
    <w:abstractNumId w:val="0"/>
  </w:num>
  <w:num w:numId="2" w16cid:durableId="926233300">
    <w:abstractNumId w:val="1"/>
  </w:num>
  <w:num w:numId="3" w16cid:durableId="130030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Cq8qnRE6vJ4kG8c/JBRCmH24QxTGBGMyqZnTMHsF1jjGQnIhZcmlk0q5auwbugVGjZx94zqyHwlmxlNjwFd7A==" w:salt="Y6hrjbJx2mUpmlTVlveyrQ==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E0"/>
    <w:rsid w:val="00011C0C"/>
    <w:rsid w:val="000130D5"/>
    <w:rsid w:val="00043A3F"/>
    <w:rsid w:val="000627FA"/>
    <w:rsid w:val="00074936"/>
    <w:rsid w:val="000760FC"/>
    <w:rsid w:val="00092E76"/>
    <w:rsid w:val="000966B2"/>
    <w:rsid w:val="00097EB4"/>
    <w:rsid w:val="000A78E1"/>
    <w:rsid w:val="000A7D0F"/>
    <w:rsid w:val="000C0A09"/>
    <w:rsid w:val="000C2028"/>
    <w:rsid w:val="000C2A35"/>
    <w:rsid w:val="000D6FC6"/>
    <w:rsid w:val="000E45FE"/>
    <w:rsid w:val="000F52F6"/>
    <w:rsid w:val="00103606"/>
    <w:rsid w:val="001465D0"/>
    <w:rsid w:val="00151C1E"/>
    <w:rsid w:val="00153249"/>
    <w:rsid w:val="001713DC"/>
    <w:rsid w:val="00194B83"/>
    <w:rsid w:val="001C3F53"/>
    <w:rsid w:val="001C5D1C"/>
    <w:rsid w:val="001D3606"/>
    <w:rsid w:val="00246C37"/>
    <w:rsid w:val="0025746B"/>
    <w:rsid w:val="00257CF2"/>
    <w:rsid w:val="00273ECD"/>
    <w:rsid w:val="00287D0F"/>
    <w:rsid w:val="002B1CAA"/>
    <w:rsid w:val="00314927"/>
    <w:rsid w:val="0032032F"/>
    <w:rsid w:val="00321EAC"/>
    <w:rsid w:val="0036504C"/>
    <w:rsid w:val="00394ADA"/>
    <w:rsid w:val="00394EB8"/>
    <w:rsid w:val="0039599A"/>
    <w:rsid w:val="003A2731"/>
    <w:rsid w:val="003B0B49"/>
    <w:rsid w:val="003B54AC"/>
    <w:rsid w:val="003B7C87"/>
    <w:rsid w:val="003D42BC"/>
    <w:rsid w:val="003D496A"/>
    <w:rsid w:val="003E59BE"/>
    <w:rsid w:val="00407FB8"/>
    <w:rsid w:val="004130BD"/>
    <w:rsid w:val="00420148"/>
    <w:rsid w:val="00433B01"/>
    <w:rsid w:val="00447EC8"/>
    <w:rsid w:val="004B55FC"/>
    <w:rsid w:val="004C519F"/>
    <w:rsid w:val="004D3C51"/>
    <w:rsid w:val="004F0C0E"/>
    <w:rsid w:val="004F5B6F"/>
    <w:rsid w:val="00506B31"/>
    <w:rsid w:val="00511F82"/>
    <w:rsid w:val="00513158"/>
    <w:rsid w:val="0052659F"/>
    <w:rsid w:val="00533089"/>
    <w:rsid w:val="00537707"/>
    <w:rsid w:val="005A4EFF"/>
    <w:rsid w:val="005C20B4"/>
    <w:rsid w:val="005C5A59"/>
    <w:rsid w:val="005D3380"/>
    <w:rsid w:val="005D5B0E"/>
    <w:rsid w:val="005E63A1"/>
    <w:rsid w:val="006042F9"/>
    <w:rsid w:val="00613F74"/>
    <w:rsid w:val="00632A4F"/>
    <w:rsid w:val="006362EE"/>
    <w:rsid w:val="006375B5"/>
    <w:rsid w:val="006440C8"/>
    <w:rsid w:val="00651A65"/>
    <w:rsid w:val="006529E2"/>
    <w:rsid w:val="0067430D"/>
    <w:rsid w:val="006962E6"/>
    <w:rsid w:val="006D6F14"/>
    <w:rsid w:val="006D703E"/>
    <w:rsid w:val="006E0333"/>
    <w:rsid w:val="006F63AE"/>
    <w:rsid w:val="007037E6"/>
    <w:rsid w:val="0072034D"/>
    <w:rsid w:val="00721E53"/>
    <w:rsid w:val="00757704"/>
    <w:rsid w:val="00767D01"/>
    <w:rsid w:val="007764D6"/>
    <w:rsid w:val="00795409"/>
    <w:rsid w:val="007B76CD"/>
    <w:rsid w:val="007C1D78"/>
    <w:rsid w:val="007E31D5"/>
    <w:rsid w:val="007E7AB8"/>
    <w:rsid w:val="007F6D46"/>
    <w:rsid w:val="00812B78"/>
    <w:rsid w:val="0082107D"/>
    <w:rsid w:val="0083095F"/>
    <w:rsid w:val="00854C27"/>
    <w:rsid w:val="00866BC0"/>
    <w:rsid w:val="00870688"/>
    <w:rsid w:val="00871EF3"/>
    <w:rsid w:val="008A583E"/>
    <w:rsid w:val="008C2754"/>
    <w:rsid w:val="008C3366"/>
    <w:rsid w:val="008E2114"/>
    <w:rsid w:val="008E74F7"/>
    <w:rsid w:val="008F725A"/>
    <w:rsid w:val="00910BDB"/>
    <w:rsid w:val="00924392"/>
    <w:rsid w:val="00934FE0"/>
    <w:rsid w:val="00936EE9"/>
    <w:rsid w:val="00942C57"/>
    <w:rsid w:val="00944DCD"/>
    <w:rsid w:val="009529B8"/>
    <w:rsid w:val="00971170"/>
    <w:rsid w:val="00991372"/>
    <w:rsid w:val="0099186B"/>
    <w:rsid w:val="009922BD"/>
    <w:rsid w:val="00992AA0"/>
    <w:rsid w:val="0099779B"/>
    <w:rsid w:val="009B3269"/>
    <w:rsid w:val="009B4F17"/>
    <w:rsid w:val="009B59AF"/>
    <w:rsid w:val="009C73D6"/>
    <w:rsid w:val="009D629B"/>
    <w:rsid w:val="009E37F6"/>
    <w:rsid w:val="009E7D7F"/>
    <w:rsid w:val="00A43074"/>
    <w:rsid w:val="00A4546A"/>
    <w:rsid w:val="00A507EC"/>
    <w:rsid w:val="00A658F8"/>
    <w:rsid w:val="00A77B16"/>
    <w:rsid w:val="00A850C5"/>
    <w:rsid w:val="00AB128D"/>
    <w:rsid w:val="00AB4B3E"/>
    <w:rsid w:val="00AB61B0"/>
    <w:rsid w:val="00AB752D"/>
    <w:rsid w:val="00AC1625"/>
    <w:rsid w:val="00AD0E0D"/>
    <w:rsid w:val="00AD454B"/>
    <w:rsid w:val="00AD6C07"/>
    <w:rsid w:val="00AF7034"/>
    <w:rsid w:val="00B418BF"/>
    <w:rsid w:val="00B631AB"/>
    <w:rsid w:val="00B72C6C"/>
    <w:rsid w:val="00B757E4"/>
    <w:rsid w:val="00BC0B7C"/>
    <w:rsid w:val="00BE2FCF"/>
    <w:rsid w:val="00BF6F84"/>
    <w:rsid w:val="00C13A82"/>
    <w:rsid w:val="00C15F4A"/>
    <w:rsid w:val="00C34E49"/>
    <w:rsid w:val="00C466C2"/>
    <w:rsid w:val="00C47CFF"/>
    <w:rsid w:val="00CB7D1C"/>
    <w:rsid w:val="00CD43E2"/>
    <w:rsid w:val="00CD4D27"/>
    <w:rsid w:val="00CE5399"/>
    <w:rsid w:val="00D06E87"/>
    <w:rsid w:val="00D227EC"/>
    <w:rsid w:val="00D40AB2"/>
    <w:rsid w:val="00D454EE"/>
    <w:rsid w:val="00D52844"/>
    <w:rsid w:val="00D5346B"/>
    <w:rsid w:val="00D84C79"/>
    <w:rsid w:val="00D95BA8"/>
    <w:rsid w:val="00DC0661"/>
    <w:rsid w:val="00DC1A46"/>
    <w:rsid w:val="00DD2997"/>
    <w:rsid w:val="00E01BFE"/>
    <w:rsid w:val="00E30F18"/>
    <w:rsid w:val="00E368C4"/>
    <w:rsid w:val="00E40DE9"/>
    <w:rsid w:val="00E424F4"/>
    <w:rsid w:val="00E61F42"/>
    <w:rsid w:val="00E76D20"/>
    <w:rsid w:val="00E80C91"/>
    <w:rsid w:val="00E90F0D"/>
    <w:rsid w:val="00EA052F"/>
    <w:rsid w:val="00EA69DA"/>
    <w:rsid w:val="00EE4CB7"/>
    <w:rsid w:val="00EE7EED"/>
    <w:rsid w:val="00EF060C"/>
    <w:rsid w:val="00F021E2"/>
    <w:rsid w:val="00F17106"/>
    <w:rsid w:val="00F25898"/>
    <w:rsid w:val="00F32695"/>
    <w:rsid w:val="00F67500"/>
    <w:rsid w:val="00FC1EE9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FC4342"/>
  <w15:chartTrackingRefBased/>
  <w15:docId w15:val="{604987C7-AE3F-4650-8AAF-9D60385C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34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00"/>
      <w:u w:val="single"/>
    </w:rPr>
  </w:style>
  <w:style w:type="character" w:customStyle="1" w:styleId="WW8Num1z0">
    <w:name w:val="WW8Num1z0"/>
    <w:rPr>
      <w:b/>
      <w:i w:val="0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списка"/>
    <w:basedOn w:val="a"/>
    <w:pPr>
      <w:ind w:left="567"/>
    </w:pPr>
  </w:style>
  <w:style w:type="paragraph" w:styleId="ac">
    <w:name w:val="List Paragraph"/>
    <w:basedOn w:val="a"/>
    <w:uiPriority w:val="34"/>
    <w:qFormat/>
    <w:rsid w:val="00A658F8"/>
    <w:pPr>
      <w:ind w:left="708"/>
    </w:pPr>
  </w:style>
  <w:style w:type="paragraph" w:styleId="ad">
    <w:name w:val="header"/>
    <w:basedOn w:val="a"/>
    <w:link w:val="ae"/>
    <w:uiPriority w:val="99"/>
    <w:unhideWhenUsed/>
    <w:rsid w:val="00E368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368C4"/>
    <w:rPr>
      <w:sz w:val="24"/>
      <w:szCs w:val="24"/>
      <w:lang w:eastAsia="ar-SA"/>
    </w:rPr>
  </w:style>
  <w:style w:type="paragraph" w:styleId="af">
    <w:name w:val="footer"/>
    <w:basedOn w:val="a"/>
    <w:link w:val="af0"/>
    <w:unhideWhenUsed/>
    <w:rsid w:val="00E368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368C4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854C27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54C27"/>
    <w:rPr>
      <w:rFonts w:ascii="Cambria" w:eastAsia="MS Mincho" w:hAnsi="Cambria"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854C27"/>
    <w:rPr>
      <w:rFonts w:ascii="Cambria" w:eastAsia="MS Mincho" w:hAnsi="Cambria"/>
      <w:sz w:val="24"/>
      <w:szCs w:val="24"/>
    </w:rPr>
  </w:style>
  <w:style w:type="character" w:styleId="af4">
    <w:name w:val="page number"/>
    <w:basedOn w:val="a0"/>
    <w:uiPriority w:val="99"/>
    <w:semiHidden/>
    <w:unhideWhenUsed/>
    <w:rsid w:val="00812B78"/>
  </w:style>
  <w:style w:type="paragraph" w:customStyle="1" w:styleId="ConsNormal">
    <w:name w:val="ConsNormal"/>
    <w:rsid w:val="00F32695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styleId="af5">
    <w:name w:val="Unresolved Mention"/>
    <w:uiPriority w:val="99"/>
    <w:semiHidden/>
    <w:unhideWhenUsed/>
    <w:rsid w:val="007037E6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506B3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06B31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506B31"/>
    <w:rPr>
      <w:lang w:eastAsia="ar-SA"/>
    </w:rPr>
  </w:style>
  <w:style w:type="character" w:styleId="af9">
    <w:name w:val="footnote reference"/>
    <w:uiPriority w:val="99"/>
    <w:semiHidden/>
    <w:unhideWhenUsed/>
    <w:rsid w:val="00506B31"/>
    <w:rPr>
      <w:vertAlign w:val="superscript"/>
    </w:rPr>
  </w:style>
  <w:style w:type="character" w:styleId="afa">
    <w:name w:val="Strong"/>
    <w:uiPriority w:val="22"/>
    <w:qFormat/>
    <w:rsid w:val="00506B31"/>
    <w:rPr>
      <w:b/>
      <w:bCs/>
    </w:rPr>
  </w:style>
  <w:style w:type="paragraph" w:styleId="afb">
    <w:name w:val="Revision"/>
    <w:hidden/>
    <w:uiPriority w:val="99"/>
    <w:semiHidden/>
    <w:rsid w:val="00097E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E29FD0-2EF5-2245-876A-E9DF4DA7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RLHL.ORG</vt:lpstr>
    </vt:vector>
  </TitlesOfParts>
  <Manager/>
  <Company/>
  <LinksUpToDate>false</LinksUpToDate>
  <CharactersWithSpaces>10196</CharactersWithSpaces>
  <SharedDoc>false</SharedDoc>
  <HLinks>
    <vt:vector size="6" baseType="variant">
      <vt:variant>
        <vt:i4>7929977</vt:i4>
      </vt:variant>
      <vt:variant>
        <vt:i4>30</vt:i4>
      </vt:variant>
      <vt:variant>
        <vt:i4>0</vt:i4>
      </vt:variant>
      <vt:variant>
        <vt:i4>5</vt:i4>
      </vt:variant>
      <vt:variant>
        <vt:lpwstr>https://nhliga.org/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RLHL.ORG</dc:title>
  <dc:subject/>
  <dc:creator/>
  <cp:keywords/>
  <cp:lastModifiedBy>Ретивых Е.Н.</cp:lastModifiedBy>
  <cp:revision>7</cp:revision>
  <cp:lastPrinted>2020-08-06T20:24:00Z</cp:lastPrinted>
  <dcterms:created xsi:type="dcterms:W3CDTF">2024-06-14T13:46:00Z</dcterms:created>
  <dcterms:modified xsi:type="dcterms:W3CDTF">2025-08-04T09:11:00Z</dcterms:modified>
</cp:coreProperties>
</file>